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74" w:rsidRPr="005C5374" w:rsidRDefault="005C5374" w:rsidP="005C5374">
      <w:pPr>
        <w:jc w:val="center"/>
        <w:rPr>
          <w:noProof/>
          <w:sz w:val="28"/>
          <w:szCs w:val="28"/>
        </w:rPr>
      </w:pPr>
      <w:r w:rsidRPr="005C5374">
        <w:rPr>
          <w:noProof/>
          <w:sz w:val="28"/>
          <w:szCs w:val="28"/>
        </w:rPr>
        <w:drawing>
          <wp:inline distT="0" distB="0" distL="0" distR="0">
            <wp:extent cx="514350" cy="6096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374" w:rsidRPr="005C5374" w:rsidRDefault="000419D6" w:rsidP="005C5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5374" w:rsidRDefault="005C5374" w:rsidP="005C5374">
      <w:pPr>
        <w:pStyle w:val="af1"/>
        <w:rPr>
          <w:sz w:val="28"/>
          <w:szCs w:val="28"/>
        </w:rPr>
      </w:pPr>
      <w:r w:rsidRPr="005C5374">
        <w:rPr>
          <w:sz w:val="28"/>
          <w:szCs w:val="28"/>
        </w:rPr>
        <w:t>АДМИНИСТРАЦИЯ</w:t>
      </w:r>
    </w:p>
    <w:p w:rsidR="005C5374" w:rsidRPr="005C5374" w:rsidRDefault="000419D6" w:rsidP="005C5374">
      <w:pPr>
        <w:pStyle w:val="af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5C5374" w:rsidRPr="005C5374">
        <w:rPr>
          <w:sz w:val="28"/>
          <w:szCs w:val="28"/>
        </w:rPr>
        <w:t>КРАСНОПАРТИЗАНСКОГО МУНИЦИПАЛЬНОГО РАЙОНА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САРАТОВСКОЙ ОБЛАСТИ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</w:p>
    <w:p w:rsidR="005C5374" w:rsidRPr="005C5374" w:rsidRDefault="000419D6" w:rsidP="005C53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C5374" w:rsidRDefault="005C5374" w:rsidP="005C537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От  </w:t>
      </w:r>
      <w:r w:rsidR="000419D6">
        <w:rPr>
          <w:rFonts w:ascii="Times New Roman" w:hAnsi="Times New Roman" w:cs="Times New Roman"/>
          <w:color w:val="auto"/>
          <w:sz w:val="28"/>
          <w:szCs w:val="28"/>
        </w:rPr>
        <w:t>3 апреля 2017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 xml:space="preserve">  года       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№ </w:t>
      </w:r>
      <w:r w:rsidR="000419D6">
        <w:rPr>
          <w:rFonts w:ascii="Times New Roman" w:hAnsi="Times New Roman" w:cs="Times New Roman"/>
          <w:color w:val="auto"/>
          <w:sz w:val="28"/>
          <w:szCs w:val="28"/>
        </w:rPr>
        <w:t>31</w:t>
      </w:r>
    </w:p>
    <w:p w:rsidR="006115EA" w:rsidRDefault="006115EA" w:rsidP="006115EA"/>
    <w:p w:rsidR="005C5374" w:rsidRDefault="005C5374" w:rsidP="005C5374">
      <w:pPr>
        <w:jc w:val="center"/>
        <w:rPr>
          <w:b/>
        </w:rPr>
      </w:pPr>
      <w:r w:rsidRPr="005C5374">
        <w:rPr>
          <w:b/>
        </w:rPr>
        <w:t>р.п.Горный</w:t>
      </w:r>
    </w:p>
    <w:p w:rsidR="000419D6" w:rsidRDefault="0052639C" w:rsidP="0052639C">
      <w:pPr>
        <w:rPr>
          <w:b/>
        </w:rPr>
      </w:pPr>
      <w:r>
        <w:rPr>
          <w:b/>
        </w:rPr>
        <w:t xml:space="preserve"> </w:t>
      </w:r>
    </w:p>
    <w:p w:rsidR="0052639C" w:rsidRPr="0052639C" w:rsidRDefault="0052639C" w:rsidP="0052639C">
      <w:pPr>
        <w:rPr>
          <w:sz w:val="28"/>
          <w:szCs w:val="28"/>
        </w:rPr>
      </w:pPr>
      <w:r w:rsidRPr="0052639C">
        <w:rPr>
          <w:sz w:val="28"/>
          <w:szCs w:val="28"/>
        </w:rPr>
        <w:t>О внесение изменений в постановление</w:t>
      </w:r>
    </w:p>
    <w:p w:rsidR="0052639C" w:rsidRPr="0052639C" w:rsidRDefault="0052639C" w:rsidP="0052639C">
      <w:pPr>
        <w:rPr>
          <w:sz w:val="28"/>
          <w:szCs w:val="28"/>
        </w:rPr>
      </w:pPr>
      <w:r w:rsidRPr="0052639C">
        <w:rPr>
          <w:sz w:val="28"/>
          <w:szCs w:val="28"/>
        </w:rPr>
        <w:t xml:space="preserve"> администрации Краснопартизанского</w:t>
      </w:r>
    </w:p>
    <w:p w:rsidR="0052639C" w:rsidRPr="0052639C" w:rsidRDefault="0052639C" w:rsidP="0052639C">
      <w:pPr>
        <w:rPr>
          <w:sz w:val="28"/>
          <w:szCs w:val="28"/>
        </w:rPr>
      </w:pPr>
      <w:r w:rsidRPr="0052639C">
        <w:rPr>
          <w:sz w:val="28"/>
          <w:szCs w:val="28"/>
        </w:rPr>
        <w:t xml:space="preserve"> муниципального района от 29</w:t>
      </w:r>
      <w:r w:rsidR="0054451C">
        <w:rPr>
          <w:sz w:val="28"/>
          <w:szCs w:val="28"/>
        </w:rPr>
        <w:t xml:space="preserve"> июня 2016 года</w:t>
      </w:r>
      <w:r w:rsidR="0054451C" w:rsidRPr="0054451C">
        <w:rPr>
          <w:sz w:val="28"/>
          <w:szCs w:val="28"/>
        </w:rPr>
        <w:t xml:space="preserve"> </w:t>
      </w:r>
      <w:r w:rsidR="0054451C" w:rsidRPr="0052639C">
        <w:rPr>
          <w:sz w:val="28"/>
          <w:szCs w:val="28"/>
        </w:rPr>
        <w:t>№ 72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C5374" w:rsidRPr="0052639C" w:rsidTr="00E8464F">
        <w:tc>
          <w:tcPr>
            <w:tcW w:w="5920" w:type="dxa"/>
          </w:tcPr>
          <w:p w:rsidR="00E8464F" w:rsidRPr="0052639C" w:rsidRDefault="000419D6" w:rsidP="00E8464F">
            <w:pPr>
              <w:pStyle w:val="3"/>
              <w:spacing w:before="0"/>
              <w:ind w:left="4860" w:hanging="486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E8464F"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 утверждении  требований к закупаемым </w:t>
            </w:r>
          </w:p>
          <w:p w:rsidR="005C5374" w:rsidRPr="0052639C" w:rsidRDefault="00E8464F" w:rsidP="00E8464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администрацией Краснопартизанского  муниципального района,  отдельным видам товаров, работ, услуг (в том числе предельных цен   товаров, работ,  услуг)</w:t>
            </w:r>
            <w:r w:rsidR="0052639C"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  <w:r w:rsidRPr="0052639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ab/>
            </w:r>
          </w:p>
        </w:tc>
        <w:tc>
          <w:tcPr>
            <w:tcW w:w="3650" w:type="dxa"/>
          </w:tcPr>
          <w:p w:rsidR="005C5374" w:rsidRPr="0052639C" w:rsidRDefault="005C5374" w:rsidP="00FC5C6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794479" w:rsidRPr="005C5374" w:rsidRDefault="00794479" w:rsidP="007944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464F" w:rsidRPr="00E8464F" w:rsidRDefault="00E8464F" w:rsidP="000419D6">
      <w:pPr>
        <w:ind w:firstLine="540"/>
        <w:jc w:val="both"/>
        <w:rPr>
          <w:sz w:val="28"/>
          <w:szCs w:val="28"/>
        </w:rPr>
      </w:pPr>
      <w:r w:rsidRPr="00E8464F">
        <w:rPr>
          <w:sz w:val="28"/>
          <w:szCs w:val="28"/>
        </w:rPr>
        <w:t>В 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постановлениями администрации Краснопартизанского муниципального района от 14</w:t>
      </w:r>
      <w:r w:rsidR="0054451C">
        <w:rPr>
          <w:sz w:val="28"/>
          <w:szCs w:val="28"/>
        </w:rPr>
        <w:t xml:space="preserve"> декабря </w:t>
      </w:r>
      <w:r w:rsidRPr="00E8464F">
        <w:rPr>
          <w:sz w:val="28"/>
          <w:szCs w:val="28"/>
        </w:rPr>
        <w:t xml:space="preserve">2015 года № 150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 и  </w:t>
      </w:r>
      <w:r w:rsidR="0054451C">
        <w:rPr>
          <w:sz w:val="28"/>
          <w:szCs w:val="28"/>
        </w:rPr>
        <w:t xml:space="preserve">от 2 февраля </w:t>
      </w:r>
      <w:r w:rsidRPr="00E8464F">
        <w:rPr>
          <w:sz w:val="28"/>
          <w:szCs w:val="28"/>
        </w:rPr>
        <w:t xml:space="preserve">2016 года </w:t>
      </w:r>
      <w:r w:rsidR="0054451C" w:rsidRPr="00E8464F">
        <w:rPr>
          <w:sz w:val="28"/>
          <w:szCs w:val="28"/>
        </w:rPr>
        <w:t xml:space="preserve">№7 </w:t>
      </w:r>
      <w:r w:rsidRPr="00E8464F">
        <w:rPr>
          <w:sz w:val="28"/>
          <w:szCs w:val="28"/>
        </w:rPr>
        <w:t>«Об определении требований к  закупаемым муниципальными органами и подведомственными им казенными и бюджетными учреждениями</w:t>
      </w:r>
      <w:r w:rsidR="00361154">
        <w:rPr>
          <w:sz w:val="28"/>
          <w:szCs w:val="28"/>
        </w:rPr>
        <w:t>, муниципальными унитарными предприятиями</w:t>
      </w:r>
      <w:r w:rsidRPr="00E8464F">
        <w:rPr>
          <w:sz w:val="28"/>
          <w:szCs w:val="28"/>
        </w:rPr>
        <w:t xml:space="preserve"> отдельным видам товаров, работ, услуг (в том числе  предельных цен товаров, работ, услуг)»  администрация Краснопартизанского муниципального района </w:t>
      </w:r>
      <w:r w:rsidR="000419D6">
        <w:rPr>
          <w:sz w:val="28"/>
          <w:szCs w:val="28"/>
        </w:rPr>
        <w:t>ПОСТАНОВЛЯЕТ</w:t>
      </w:r>
      <w:r w:rsidRPr="00E8464F">
        <w:rPr>
          <w:sz w:val="28"/>
          <w:szCs w:val="28"/>
        </w:rPr>
        <w:t>:</w:t>
      </w:r>
    </w:p>
    <w:p w:rsidR="00FA2DB6" w:rsidRPr="0052639C" w:rsidRDefault="00E8464F" w:rsidP="000419D6">
      <w:pPr>
        <w:ind w:firstLine="540"/>
        <w:rPr>
          <w:sz w:val="28"/>
          <w:szCs w:val="28"/>
        </w:rPr>
      </w:pPr>
      <w:r w:rsidRPr="00E8464F">
        <w:rPr>
          <w:sz w:val="28"/>
          <w:szCs w:val="28"/>
        </w:rPr>
        <w:t xml:space="preserve">1. </w:t>
      </w:r>
      <w:r w:rsidR="00FA2DB6">
        <w:rPr>
          <w:sz w:val="28"/>
          <w:szCs w:val="28"/>
        </w:rPr>
        <w:t xml:space="preserve"> Внести в постановление</w:t>
      </w:r>
      <w:r w:rsidR="00FA2DB6" w:rsidRPr="0052639C">
        <w:rPr>
          <w:sz w:val="28"/>
          <w:szCs w:val="28"/>
        </w:rPr>
        <w:t xml:space="preserve"> администрации Краснопартизанского</w:t>
      </w:r>
    </w:p>
    <w:tbl>
      <w:tblPr>
        <w:tblStyle w:val="ad"/>
        <w:tblW w:w="132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  <w:gridCol w:w="3650"/>
      </w:tblGrid>
      <w:tr w:rsidR="00FA2DB6" w:rsidRPr="0052639C" w:rsidTr="00FA2DB6">
        <w:tc>
          <w:tcPr>
            <w:tcW w:w="9570" w:type="dxa"/>
          </w:tcPr>
          <w:p w:rsidR="00FA2DB6" w:rsidRDefault="00FA2DB6" w:rsidP="000419D6">
            <w:pPr>
              <w:pStyle w:val="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2639C">
              <w:rPr>
                <w:sz w:val="28"/>
                <w:szCs w:val="28"/>
              </w:rPr>
              <w:lastRenderedPageBreak/>
              <w:t xml:space="preserve"> </w:t>
            </w:r>
            <w:r w:rsidRPr="00FA2DB6">
              <w:rPr>
                <w:b w:val="0"/>
                <w:color w:val="auto"/>
                <w:sz w:val="28"/>
                <w:szCs w:val="28"/>
              </w:rPr>
              <w:t xml:space="preserve">муниципального района </w:t>
            </w:r>
            <w:r w:rsidR="0054451C">
              <w:rPr>
                <w:b w:val="0"/>
                <w:color w:val="auto"/>
                <w:sz w:val="28"/>
                <w:szCs w:val="28"/>
              </w:rPr>
              <w:t xml:space="preserve">от 29 июня </w:t>
            </w:r>
            <w:r w:rsidR="0054451C" w:rsidRPr="00FA2DB6">
              <w:rPr>
                <w:b w:val="0"/>
                <w:color w:val="auto"/>
                <w:sz w:val="28"/>
                <w:szCs w:val="28"/>
              </w:rPr>
              <w:t xml:space="preserve"> </w:t>
            </w:r>
            <w:r w:rsidR="0054451C">
              <w:rPr>
                <w:b w:val="0"/>
                <w:color w:val="auto"/>
                <w:sz w:val="28"/>
                <w:szCs w:val="28"/>
              </w:rPr>
              <w:t>2016 года</w:t>
            </w:r>
            <w:r w:rsidR="0054451C" w:rsidRPr="00FA2DB6">
              <w:rPr>
                <w:b w:val="0"/>
                <w:color w:val="auto"/>
                <w:sz w:val="28"/>
                <w:szCs w:val="28"/>
              </w:rPr>
              <w:t xml:space="preserve"> № 72 </w:t>
            </w:r>
            <w:r w:rsidRPr="00FA2DB6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«Об утверждении  требований к закупаемым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администрацией Краснопартизанского </w:t>
            </w:r>
            <w:r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муниципального района,  отдельным видам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товаров, работ, услуг (в том числе предельных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цен</w:t>
            </w:r>
            <w:r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товаров, работ,  услуг)»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следующие изменения:</w:t>
            </w:r>
          </w:p>
          <w:p w:rsidR="00FA2DB6" w:rsidRDefault="0054451C" w:rsidP="000419D6">
            <w:pPr>
              <w:pStyle w:val="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1)</w:t>
            </w:r>
            <w:r w:rsidR="00E5602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в </w:t>
            </w:r>
            <w:r w:rsidR="00FA2DB6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наименование после слов «администрацией Краснопартизанского </w:t>
            </w:r>
            <w:r w:rsidR="00FA2DB6" w:rsidRPr="0052639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муниципального района</w:t>
            </w:r>
            <w:r w:rsidR="00FA2DB6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»  дополнить словами «</w:t>
            </w:r>
            <w:r w:rsidR="00E5602C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включая соответственно и подведомственные казенные учреждения»;</w:t>
            </w:r>
          </w:p>
          <w:p w:rsidR="00E5602C" w:rsidRPr="00E5602C" w:rsidRDefault="0054451C" w:rsidP="000419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4451C">
              <w:rPr>
                <w:sz w:val="28"/>
                <w:szCs w:val="28"/>
              </w:rPr>
              <w:t>2) приложение №1    изложить в новой редакции согласно приложению №1 к настоящему  постановлению</w:t>
            </w:r>
            <w:r>
              <w:rPr>
                <w:sz w:val="28"/>
                <w:szCs w:val="28"/>
              </w:rPr>
              <w:t>.</w:t>
            </w:r>
            <w:r w:rsidRPr="005445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50" w:type="dxa"/>
          </w:tcPr>
          <w:p w:rsidR="00FA2DB6" w:rsidRPr="0052639C" w:rsidRDefault="00FA2DB6" w:rsidP="000419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419D6" w:rsidRPr="0052639C" w:rsidTr="00FA2DB6">
        <w:tc>
          <w:tcPr>
            <w:tcW w:w="9570" w:type="dxa"/>
          </w:tcPr>
          <w:p w:rsidR="000419D6" w:rsidRPr="0052639C" w:rsidRDefault="000419D6" w:rsidP="000419D6">
            <w:pPr>
              <w:pStyle w:val="3"/>
              <w:spacing w:before="0"/>
              <w:jc w:val="both"/>
              <w:rPr>
                <w:sz w:val="28"/>
                <w:szCs w:val="28"/>
              </w:rPr>
            </w:pPr>
          </w:p>
        </w:tc>
        <w:tc>
          <w:tcPr>
            <w:tcW w:w="3650" w:type="dxa"/>
          </w:tcPr>
          <w:p w:rsidR="000419D6" w:rsidRPr="0052639C" w:rsidRDefault="000419D6" w:rsidP="000419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E8464F" w:rsidRPr="00E8464F" w:rsidRDefault="00E8464F" w:rsidP="000419D6">
      <w:pPr>
        <w:ind w:right="284" w:firstLine="540"/>
        <w:jc w:val="both"/>
        <w:rPr>
          <w:sz w:val="28"/>
          <w:szCs w:val="28"/>
          <w:lang w:eastAsia="ar-SA"/>
        </w:rPr>
      </w:pPr>
      <w:r w:rsidRPr="00E8464F">
        <w:rPr>
          <w:sz w:val="28"/>
          <w:szCs w:val="28"/>
          <w:lang w:eastAsia="ar-SA"/>
        </w:rPr>
        <w:t>2. Контроль за исполнением настоящего постановления возложить на первого заместителя главы администрации Рогачёва В.А.</w:t>
      </w:r>
    </w:p>
    <w:p w:rsidR="00C72C85" w:rsidRDefault="00C72C85" w:rsidP="000419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9D6" w:rsidRDefault="000419D6" w:rsidP="000419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9D6" w:rsidRDefault="000419D6" w:rsidP="000419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9D6" w:rsidRPr="00E8464F" w:rsidRDefault="000419D6" w:rsidP="000419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479" w:rsidRDefault="005C5374" w:rsidP="000419D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41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374" w:rsidRPr="005C5374" w:rsidRDefault="005C5374" w:rsidP="000419D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Ю.Л.</w:t>
      </w:r>
      <w:r w:rsidR="00E84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Бодров</w:t>
      </w:r>
    </w:p>
    <w:p w:rsidR="00155C21" w:rsidRPr="005C5374" w:rsidRDefault="00155C21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8"/>
          <w:szCs w:val="28"/>
        </w:rPr>
      </w:pPr>
    </w:p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rPr>
          <w:sz w:val="28"/>
          <w:szCs w:val="28"/>
        </w:rPr>
        <w:sectPr w:rsidR="00BC2CF1" w:rsidRPr="005C5374" w:rsidSect="005C5374">
          <w:headerReference w:type="even" r:id="rId10"/>
          <w:headerReference w:type="default" r:id="rId11"/>
          <w:headerReference w:type="first" r:id="rId12"/>
          <w:pgSz w:w="11906" w:h="16838"/>
          <w:pgMar w:top="709" w:right="851" w:bottom="284" w:left="1701" w:header="709" w:footer="709" w:gutter="0"/>
          <w:pgNumType w:start="1"/>
          <w:cols w:space="708"/>
          <w:titlePg/>
          <w:docGrid w:linePitch="360"/>
        </w:sectPr>
      </w:pPr>
    </w:p>
    <w:p w:rsidR="00E8464F" w:rsidRPr="00E8464F" w:rsidRDefault="00E8464F" w:rsidP="00E8464F">
      <w:pPr>
        <w:pStyle w:val="22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  <w:r w:rsidRPr="004270F2">
        <w:rPr>
          <w:sz w:val="24"/>
          <w:szCs w:val="24"/>
        </w:rPr>
        <w:t>Приложение</w:t>
      </w:r>
      <w:r w:rsidR="00DD25E4">
        <w:rPr>
          <w:sz w:val="24"/>
          <w:szCs w:val="24"/>
        </w:rPr>
        <w:t xml:space="preserve"> №1 </w:t>
      </w:r>
      <w:r>
        <w:rPr>
          <w:sz w:val="24"/>
          <w:szCs w:val="24"/>
        </w:rPr>
        <w:t xml:space="preserve"> </w:t>
      </w:r>
      <w:r w:rsidRPr="004270F2">
        <w:rPr>
          <w:spacing w:val="-8"/>
          <w:sz w:val="24"/>
          <w:szCs w:val="24"/>
        </w:rPr>
        <w:t>к п</w:t>
      </w:r>
      <w:r>
        <w:rPr>
          <w:spacing w:val="-8"/>
          <w:sz w:val="24"/>
          <w:szCs w:val="24"/>
        </w:rPr>
        <w:t>остановлению администрации</w:t>
      </w:r>
    </w:p>
    <w:p w:rsidR="00E8464F" w:rsidRPr="004270F2" w:rsidRDefault="00E8464F" w:rsidP="00E8464F">
      <w:pPr>
        <w:pStyle w:val="22"/>
        <w:shd w:val="clear" w:color="auto" w:fill="auto"/>
        <w:spacing w:before="0" w:line="240" w:lineRule="auto"/>
        <w:ind w:firstLine="0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                                                                                                                                                           Краснопартизанского муниципального района №</w:t>
      </w:r>
      <w:r w:rsidR="000419D6">
        <w:rPr>
          <w:spacing w:val="-8"/>
          <w:sz w:val="24"/>
          <w:szCs w:val="24"/>
        </w:rPr>
        <w:t>31</w:t>
      </w:r>
      <w:r w:rsidR="00DD25E4">
        <w:rPr>
          <w:spacing w:val="-8"/>
          <w:sz w:val="24"/>
          <w:szCs w:val="24"/>
        </w:rPr>
        <w:t xml:space="preserve">   </w:t>
      </w:r>
      <w:r w:rsidRPr="004270F2">
        <w:rPr>
          <w:spacing w:val="-8"/>
          <w:sz w:val="24"/>
          <w:szCs w:val="24"/>
        </w:rPr>
        <w:t>от</w:t>
      </w:r>
      <w:r>
        <w:rPr>
          <w:spacing w:val="-8"/>
          <w:sz w:val="24"/>
          <w:szCs w:val="24"/>
        </w:rPr>
        <w:t xml:space="preserve"> </w:t>
      </w:r>
      <w:r w:rsidR="000419D6">
        <w:rPr>
          <w:spacing w:val="-8"/>
          <w:sz w:val="24"/>
          <w:szCs w:val="24"/>
        </w:rPr>
        <w:t>03.04.2017</w:t>
      </w:r>
      <w:bookmarkStart w:id="0" w:name="_GoBack"/>
      <w:bookmarkEnd w:id="0"/>
      <w:r w:rsidR="00DD25E4">
        <w:rPr>
          <w:spacing w:val="-8"/>
          <w:sz w:val="24"/>
          <w:szCs w:val="24"/>
        </w:rPr>
        <w:t xml:space="preserve">     </w:t>
      </w:r>
    </w:p>
    <w:p w:rsidR="00E8464F" w:rsidRDefault="00E8464F" w:rsidP="00E8464F">
      <w:pPr>
        <w:rPr>
          <w:b/>
          <w:bCs/>
          <w:spacing w:val="60"/>
          <w:sz w:val="28"/>
          <w:szCs w:val="28"/>
        </w:rPr>
      </w:pPr>
    </w:p>
    <w:p w:rsidR="00E8464F" w:rsidRPr="00A305BC" w:rsidRDefault="00E8464F" w:rsidP="00E8464F">
      <w:pPr>
        <w:rPr>
          <w:b/>
          <w:bCs/>
          <w:spacing w:val="60"/>
          <w:sz w:val="28"/>
          <w:szCs w:val="28"/>
        </w:rPr>
      </w:pPr>
    </w:p>
    <w:p w:rsidR="00E8464F" w:rsidRPr="00A305BC" w:rsidRDefault="00E8464F" w:rsidP="00E8464F">
      <w:pPr>
        <w:jc w:val="center"/>
        <w:rPr>
          <w:b/>
          <w:bCs/>
          <w:sz w:val="28"/>
          <w:szCs w:val="28"/>
        </w:rPr>
      </w:pPr>
      <w:r w:rsidRPr="00A305BC">
        <w:rPr>
          <w:b/>
          <w:bCs/>
          <w:sz w:val="28"/>
          <w:szCs w:val="28"/>
        </w:rPr>
        <w:t>Перечень</w:t>
      </w:r>
    </w:p>
    <w:p w:rsidR="00E8464F" w:rsidRDefault="00E8464F" w:rsidP="00E8464F">
      <w:pPr>
        <w:jc w:val="center"/>
        <w:rPr>
          <w:b/>
          <w:sz w:val="28"/>
          <w:szCs w:val="28"/>
        </w:rPr>
      </w:pPr>
      <w:r w:rsidRPr="00A305BC">
        <w:rPr>
          <w:b/>
          <w:sz w:val="28"/>
          <w:szCs w:val="28"/>
        </w:rPr>
        <w:t xml:space="preserve">отдельных видов товаров, работ, услуг, в отношении которых устанавливаются потребительские свойства </w:t>
      </w:r>
    </w:p>
    <w:p w:rsidR="00E8464F" w:rsidRDefault="00E8464F" w:rsidP="00E8464F">
      <w:pPr>
        <w:jc w:val="center"/>
        <w:rPr>
          <w:b/>
          <w:sz w:val="28"/>
          <w:szCs w:val="28"/>
        </w:rPr>
      </w:pPr>
      <w:r w:rsidRPr="00A305BC">
        <w:rPr>
          <w:b/>
          <w:sz w:val="28"/>
          <w:szCs w:val="28"/>
        </w:rPr>
        <w:t xml:space="preserve">(в том числе характеристики качества) и иные характеристики, имеющие влияние на цену </w:t>
      </w:r>
    </w:p>
    <w:p w:rsidR="00E8464F" w:rsidRDefault="00E8464F" w:rsidP="00E8464F">
      <w:pPr>
        <w:jc w:val="center"/>
        <w:rPr>
          <w:b/>
          <w:sz w:val="28"/>
          <w:szCs w:val="28"/>
        </w:rPr>
      </w:pPr>
      <w:r w:rsidRPr="00A305BC">
        <w:rPr>
          <w:b/>
          <w:sz w:val="28"/>
          <w:szCs w:val="28"/>
        </w:rPr>
        <w:t>отдельных видов товаров, работ, услуг</w:t>
      </w:r>
    </w:p>
    <w:p w:rsidR="00E8464F" w:rsidRPr="00A305BC" w:rsidRDefault="00E8464F" w:rsidP="00E8464F">
      <w:pPr>
        <w:jc w:val="center"/>
        <w:rPr>
          <w:b/>
          <w:sz w:val="28"/>
          <w:szCs w:val="28"/>
        </w:rPr>
      </w:pPr>
    </w:p>
    <w:p w:rsidR="00E8464F" w:rsidRDefault="00E8464F" w:rsidP="00E8464F">
      <w:pPr>
        <w:jc w:val="center"/>
        <w:rPr>
          <w:b/>
          <w:bCs/>
          <w:sz w:val="16"/>
          <w:szCs w:val="16"/>
        </w:rPr>
      </w:pPr>
    </w:p>
    <w:p w:rsidR="00E8464F" w:rsidRPr="005E785F" w:rsidRDefault="00E8464F" w:rsidP="00E8464F">
      <w:pPr>
        <w:jc w:val="center"/>
        <w:rPr>
          <w:b/>
          <w:bCs/>
          <w:sz w:val="16"/>
          <w:szCs w:val="16"/>
        </w:rPr>
      </w:pPr>
    </w:p>
    <w:tbl>
      <w:tblPr>
        <w:tblW w:w="15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159"/>
        <w:gridCol w:w="680"/>
        <w:gridCol w:w="855"/>
        <w:gridCol w:w="2269"/>
        <w:gridCol w:w="2004"/>
        <w:gridCol w:w="2099"/>
        <w:gridCol w:w="1983"/>
        <w:gridCol w:w="1417"/>
        <w:gridCol w:w="717"/>
      </w:tblGrid>
      <w:tr w:rsidR="00E8464F" w:rsidRPr="00E31369" w:rsidTr="002F4351">
        <w:trPr>
          <w:trHeight w:val="585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Код по ОКПД</w:t>
            </w: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4273" w:type="dxa"/>
            <w:gridSpan w:val="2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Требования к потребительским свойствам (в том чмсле качеству) и иным характеристикам, утвержденные </w:t>
            </w:r>
            <w:r>
              <w:rPr>
                <w:color w:val="000000"/>
                <w:sz w:val="16"/>
                <w:szCs w:val="16"/>
              </w:rPr>
              <w:t>администрацией Краснопартизанского муниципального района</w:t>
            </w:r>
          </w:p>
        </w:tc>
        <w:tc>
          <w:tcPr>
            <w:tcW w:w="6216" w:type="dxa"/>
            <w:gridSpan w:val="4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органом </w:t>
            </w:r>
            <w:r>
              <w:rPr>
                <w:color w:val="000000"/>
                <w:sz w:val="16"/>
                <w:szCs w:val="16"/>
              </w:rPr>
              <w:t>местного самоуправления Краснопартизанского муниципального района</w:t>
            </w:r>
          </w:p>
        </w:tc>
      </w:tr>
      <w:tr w:rsidR="00E8464F" w:rsidRPr="00E31369" w:rsidTr="002F4351">
        <w:trPr>
          <w:trHeight w:val="634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Характеристика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характеристика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обоснование отклонения значения характеристики от утвержденной Правительством области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функциональное назначение</w:t>
            </w:r>
          </w:p>
        </w:tc>
      </w:tr>
      <w:tr w:rsidR="00E8464F" w:rsidRPr="00E31369" w:rsidTr="000F049B">
        <w:trPr>
          <w:trHeight w:val="159"/>
        </w:trPr>
        <w:tc>
          <w:tcPr>
            <w:tcW w:w="15601" w:type="dxa"/>
            <w:gridSpan w:val="11"/>
            <w:shd w:val="clear" w:color="000000" w:fill="FFFFFF"/>
            <w:noWrap/>
            <w:vAlign w:val="bottom"/>
          </w:tcPr>
          <w:p w:rsidR="00E8464F" w:rsidRPr="00E31369" w:rsidRDefault="00E8464F" w:rsidP="003865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главы  Краснопартизанского муниципального района и 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всех категорий должностей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муниципальной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службы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Краснопартизанского района</w:t>
            </w: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0681E" w:rsidRPr="002F4351" w:rsidRDefault="0080681E" w:rsidP="00246CB5">
            <w:pPr>
              <w:rPr>
                <w:sz w:val="16"/>
                <w:szCs w:val="16"/>
              </w:rPr>
            </w:pPr>
            <w:r w:rsidRPr="002F4351">
              <w:rPr>
                <w:sz w:val="16"/>
                <w:szCs w:val="16"/>
              </w:rPr>
              <w:t>26.20.11.</w:t>
            </w:r>
          </w:p>
        </w:tc>
        <w:tc>
          <w:tcPr>
            <w:tcW w:w="2159" w:type="dxa"/>
            <w:vMerge w:val="restart"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  <w:r w:rsidRPr="003865CA">
              <w:rPr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аппарата.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039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дюйм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и тип экрана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и тип экрана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6 ”"/>
              </w:smartTagPr>
              <w:r w:rsidRPr="00E31369">
                <w:rPr>
                  <w:color w:val="000000"/>
                  <w:sz w:val="16"/>
                  <w:szCs w:val="16"/>
                </w:rPr>
                <w:t>16 ”</w:t>
              </w:r>
            </w:smartTag>
            <w:r w:rsidRPr="00E3136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8068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вес</w:t>
            </w:r>
          </w:p>
        </w:tc>
        <w:tc>
          <w:tcPr>
            <w:tcW w:w="2004" w:type="dxa"/>
            <w:vMerge w:val="restart"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вес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E31369">
                <w:rPr>
                  <w:color w:val="000000"/>
                  <w:sz w:val="16"/>
                  <w:szCs w:val="16"/>
                </w:rPr>
                <w:t>3 кг</w:t>
              </w:r>
            </w:smartTag>
            <w:r w:rsidRPr="00E31369">
              <w:rPr>
                <w:color w:val="000000"/>
                <w:sz w:val="16"/>
                <w:szCs w:val="16"/>
              </w:rPr>
              <w:t xml:space="preserve"> (для ноутбука)                                                                                                                                                     не более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E31369">
                <w:rPr>
                  <w:color w:val="000000"/>
                  <w:sz w:val="16"/>
                  <w:szCs w:val="16"/>
                </w:rPr>
                <w:t>1,5 кг</w:t>
              </w:r>
            </w:smartTag>
            <w:r w:rsidRPr="00E31369">
              <w:rPr>
                <w:color w:val="000000"/>
                <w:sz w:val="16"/>
                <w:szCs w:val="16"/>
              </w:rPr>
              <w:t xml:space="preserve"> (для планшета)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4 ядер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2931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гигагерц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менее 2GHz (для ноутбука)                                                                                                                                                                  не менее 1,5GHz (для планшета)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размер оперативной памяти 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размер оперативной памяти 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4 Гб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500 Гб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жесткого диска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жесткого диска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HDD (для ноутбука)                                                                                                                                                                                    Flash носитель (для планшета)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(для ноутбука)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модулей Wi-Fi, Bluetooth, поддержки 3G (UMTS) 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445FB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модулей Wi-Fi, Bluetooth, поддержки 3G (UMTS) 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445FB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интегрированный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445FB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менее 2 часов (для ноутбука)                                                                                                                                                          не менее 8 часов (для планшета)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445FB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системы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445FB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(для ноутбука)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80681E" w:rsidRPr="00E31369" w:rsidTr="002F4351">
        <w:trPr>
          <w:trHeight w:val="249"/>
        </w:trPr>
        <w:tc>
          <w:tcPr>
            <w:tcW w:w="426" w:type="dxa"/>
            <w:vMerge/>
            <w:shd w:val="clear" w:color="000000" w:fill="FFFFFF"/>
            <w:vAlign w:val="center"/>
          </w:tcPr>
          <w:p w:rsidR="0080681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0681E" w:rsidRPr="003865CA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</w:tcPr>
          <w:p w:rsidR="0080681E" w:rsidRDefault="0080681E" w:rsidP="00246C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80681E" w:rsidRPr="00445FBE" w:rsidRDefault="0080681E" w:rsidP="00246C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0681E" w:rsidRPr="00E31369" w:rsidRDefault="0080681E" w:rsidP="00B11AEE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color w:val="000000"/>
                <w:sz w:val="16"/>
                <w:szCs w:val="16"/>
              </w:rPr>
              <w:t>0</w:t>
            </w:r>
            <w:r w:rsidRPr="00E31369">
              <w:rPr>
                <w:color w:val="000000"/>
                <w:sz w:val="16"/>
                <w:szCs w:val="16"/>
              </w:rPr>
              <w:t xml:space="preserve"> </w:t>
            </w:r>
            <w:r w:rsidR="00B11AEE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80681E" w:rsidRPr="00E31369" w:rsidRDefault="0080681E" w:rsidP="00246CB5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249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C04798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2F4351" w:rsidRDefault="00E8464F" w:rsidP="00EE3F77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26.20.15.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2F4351" w:rsidRDefault="00E8464F" w:rsidP="00F13CE9">
            <w:pPr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Машины вычислительные электронные цифровые,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(моноблок/системный блок и монитор)</w:t>
            </w:r>
          </w:p>
        </w:tc>
        <w:tc>
          <w:tcPr>
            <w:tcW w:w="2004" w:type="dxa"/>
            <w:vMerge w:val="restart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F5472A" w:rsidRDefault="00E8464F" w:rsidP="00F13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(моноблок/системный блок и монитор)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системный блок и монитор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5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039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дюйм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экрана/монитора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экрана/монитора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не менее 18 ", не более </w:t>
            </w:r>
            <w:smartTag w:uri="urn:schemas-microsoft-com:office:smarttags" w:element="metricconverter">
              <w:smartTagPr>
                <w:attr w:name="ProductID" w:val="23 ”"/>
              </w:smartTagPr>
              <w:r w:rsidRPr="00E31369">
                <w:rPr>
                  <w:color w:val="000000"/>
                  <w:sz w:val="16"/>
                  <w:szCs w:val="16"/>
                </w:rPr>
                <w:t>23 ”</w:t>
              </w:r>
            </w:smartTag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01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4 ядер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2931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гигагерц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менее 2 GHz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4 Гб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11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накопителя, тип жесткого диска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накопителя, тип жесткого диска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1000 Гб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0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интегрированный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20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8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530"/>
        </w:trPr>
        <w:tc>
          <w:tcPr>
            <w:tcW w:w="426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7B096C" w:rsidRDefault="00E8464F" w:rsidP="002E1072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5</w:t>
            </w:r>
            <w:r w:rsidRPr="007B096C">
              <w:rPr>
                <w:color w:val="000000"/>
                <w:sz w:val="16"/>
                <w:szCs w:val="16"/>
              </w:rPr>
              <w:t xml:space="preserve">0 </w:t>
            </w:r>
            <w:r w:rsidR="002E1072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530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F160B7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26.20.16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Устройства ввода/вывода</w:t>
            </w:r>
            <w:r w:rsidRPr="00E31369">
              <w:rPr>
                <w:color w:val="000000"/>
                <w:sz w:val="16"/>
                <w:szCs w:val="16"/>
              </w:rPr>
              <w:t>, 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метод печати (струйный/лазерный - для принтера/ многофункционального устройства)</w:t>
            </w:r>
          </w:p>
        </w:tc>
        <w:tc>
          <w:tcPr>
            <w:tcW w:w="2004" w:type="dxa"/>
            <w:vMerge w:val="restart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метод печати (струйный/лазерный - для принтера/ многофункционального устройства)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лазерный, матричный, струйный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67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разрешение сканирования (для сканера/многофункционального устройства)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разрешение сканирования (для сканера/многофункционального устройства)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менее 600×1200 dpi (для лазерного принтера/МФУ)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цветность (цветной /черно-белый)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цветность (цветной /черно-белый)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черно-белый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4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А4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9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20 стр/мин (для лазерного принтера / МФУ)                                                                                                                                                                    не более 566 знаков/сек (для матричного принтера)                                                                                                                                                                не более 34 стр/мин (для струйного принтера)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458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дополнительных модулей и интерфейсов (сетевой интерфейс, устройства чтения карт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памяти и т.д.)</w:t>
            </w:r>
          </w:p>
        </w:tc>
        <w:tc>
          <w:tcPr>
            <w:tcW w:w="2004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дополнительных модулей и интерфейсов (сетевой интерфейс, устройства чтения карт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памяти и т.д.)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USB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0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B11AEE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20</w:t>
            </w:r>
            <w:r w:rsidRPr="00E31369">
              <w:rPr>
                <w:color w:val="000000"/>
                <w:sz w:val="16"/>
                <w:szCs w:val="16"/>
              </w:rPr>
              <w:t xml:space="preserve"> </w:t>
            </w:r>
            <w:r w:rsidR="00B11AEE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0F049B">
        <w:trPr>
          <w:trHeight w:val="315"/>
        </w:trPr>
        <w:tc>
          <w:tcPr>
            <w:tcW w:w="15601" w:type="dxa"/>
            <w:gridSpan w:val="11"/>
            <w:shd w:val="clear" w:color="auto" w:fill="auto"/>
            <w:vAlign w:val="bottom"/>
          </w:tcPr>
          <w:p w:rsidR="00E8464F" w:rsidRPr="00E31369" w:rsidRDefault="00E8464F" w:rsidP="00F13C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главы администрации Краснопартизанского муниципального района,</w:t>
            </w:r>
          </w:p>
          <w:p w:rsidR="00E8464F" w:rsidRPr="00E31369" w:rsidRDefault="00E8464F" w:rsidP="00F13C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первого заместителя  </w:t>
            </w:r>
            <w:r>
              <w:rPr>
                <w:b/>
                <w:bCs/>
                <w:color w:val="000000"/>
                <w:sz w:val="16"/>
                <w:szCs w:val="16"/>
              </w:rPr>
              <w:t>главы администрации Краснопартизанского муниципального района, з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аместителя  </w:t>
            </w:r>
            <w:r>
              <w:rPr>
                <w:b/>
                <w:bCs/>
                <w:color w:val="000000"/>
                <w:sz w:val="16"/>
                <w:szCs w:val="16"/>
              </w:rPr>
              <w:t>главы  администрации Краснопартизанского муниципального района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B719DE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26.30.11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Аппаратура</w:t>
            </w:r>
            <w:r>
              <w:rPr>
                <w:color w:val="000000"/>
                <w:sz w:val="16"/>
                <w:szCs w:val="16"/>
              </w:rPr>
              <w:t xml:space="preserve"> коммутационная </w:t>
            </w:r>
            <w:r w:rsidRPr="00E31369">
              <w:rPr>
                <w:color w:val="000000"/>
                <w:sz w:val="16"/>
                <w:szCs w:val="16"/>
              </w:rPr>
              <w:t xml:space="preserve"> передающая </w:t>
            </w:r>
            <w:r>
              <w:rPr>
                <w:color w:val="000000"/>
                <w:sz w:val="16"/>
                <w:szCs w:val="16"/>
              </w:rPr>
              <w:t xml:space="preserve"> с приемными устройствами.</w:t>
            </w:r>
            <w:r w:rsidRPr="00E31369">
              <w:rPr>
                <w:color w:val="000000"/>
                <w:sz w:val="16"/>
                <w:szCs w:val="16"/>
              </w:rPr>
              <w:t xml:space="preserve"> Пояснения по требуемой продукции: телефоны мобильные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2004" w:type="dxa"/>
            <w:vMerge w:val="restart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смартфон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84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1983" w:type="dxa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GSM 900/1800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системы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 режиме разговора - не менее 15 ч.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(сенсорный/кнопочный)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(сенсорный/кнопочный)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сенсорный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1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45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57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без технической поддержки, обслуживания, сервисных договоров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1310EE" w:rsidRDefault="001310EE" w:rsidP="00F13CE9">
            <w:pPr>
              <w:rPr>
                <w:color w:val="000000"/>
                <w:sz w:val="16"/>
                <w:szCs w:val="16"/>
              </w:rPr>
            </w:pPr>
          </w:p>
          <w:p w:rsidR="001310EE" w:rsidRDefault="001310EE" w:rsidP="00F13CE9">
            <w:pPr>
              <w:rPr>
                <w:color w:val="000000"/>
                <w:sz w:val="16"/>
                <w:szCs w:val="16"/>
              </w:rPr>
            </w:pPr>
          </w:p>
          <w:p w:rsidR="001310EE" w:rsidRDefault="001310EE" w:rsidP="00F13CE9">
            <w:pPr>
              <w:rPr>
                <w:color w:val="000000"/>
                <w:sz w:val="16"/>
                <w:szCs w:val="16"/>
              </w:rPr>
            </w:pPr>
          </w:p>
          <w:p w:rsidR="001310EE" w:rsidRPr="00E31369" w:rsidRDefault="001310EE" w:rsidP="00F13CE9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  <w:p w:rsidR="001310EE" w:rsidRDefault="001310EE" w:rsidP="00F13CE9">
            <w:pPr>
              <w:rPr>
                <w:color w:val="000000"/>
                <w:sz w:val="16"/>
                <w:szCs w:val="16"/>
              </w:rPr>
            </w:pPr>
          </w:p>
          <w:p w:rsidR="001310EE" w:rsidRDefault="001310EE" w:rsidP="00F13CE9">
            <w:pPr>
              <w:rPr>
                <w:color w:val="000000"/>
                <w:sz w:val="16"/>
                <w:szCs w:val="16"/>
              </w:rPr>
            </w:pPr>
          </w:p>
          <w:p w:rsidR="001310EE" w:rsidRPr="00E31369" w:rsidRDefault="001310EE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B11AEE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5 </w:t>
            </w:r>
            <w:r w:rsidR="00B11AEE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B6EBF" w:rsidRPr="00E31369" w:rsidTr="002F4351">
        <w:trPr>
          <w:trHeight w:val="241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FB6EBF" w:rsidRPr="00E31369" w:rsidRDefault="00B719DE" w:rsidP="00B11AE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FB6EBF" w:rsidRPr="009E5C15" w:rsidRDefault="00FB6EBF" w:rsidP="00B11A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F4351">
              <w:rPr>
                <w:rFonts w:cs="Arial"/>
                <w:sz w:val="16"/>
                <w:szCs w:val="16"/>
              </w:rPr>
              <w:t>29.10.21.</w:t>
            </w:r>
          </w:p>
        </w:tc>
        <w:tc>
          <w:tcPr>
            <w:tcW w:w="2159" w:type="dxa"/>
            <w:vMerge w:val="restart"/>
            <w:shd w:val="clear" w:color="000000" w:fill="FFFFFF"/>
          </w:tcPr>
          <w:p w:rsidR="00FB6EBF" w:rsidRPr="009E5C15" w:rsidRDefault="00FB6EBF" w:rsidP="00B11A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Средства транс-портные с двигателем с искровым зажиганием, с рабочим объемом цилиндров не более 1500  , новые</w:t>
            </w:r>
          </w:p>
        </w:tc>
        <w:tc>
          <w:tcPr>
            <w:tcW w:w="680" w:type="dxa"/>
            <w:shd w:val="clear" w:color="000000" w:fill="FFFFFF"/>
          </w:tcPr>
          <w:p w:rsidR="00FB6EBF" w:rsidRPr="009E5C15" w:rsidRDefault="00FB6EBF" w:rsidP="00B11A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251</w:t>
            </w:r>
          </w:p>
        </w:tc>
        <w:tc>
          <w:tcPr>
            <w:tcW w:w="855" w:type="dxa"/>
            <w:shd w:val="clear" w:color="000000" w:fill="FFFFFF"/>
          </w:tcPr>
          <w:p w:rsidR="00FB6EBF" w:rsidRPr="009E5C15" w:rsidRDefault="00FB6EBF" w:rsidP="00B11A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лошадиная сила</w:t>
            </w:r>
          </w:p>
        </w:tc>
        <w:tc>
          <w:tcPr>
            <w:tcW w:w="2269" w:type="dxa"/>
            <w:shd w:val="clear" w:color="000000" w:fill="FFFFFF"/>
          </w:tcPr>
          <w:p w:rsidR="00FB6EBF" w:rsidRPr="009E5C15" w:rsidRDefault="00FB6EBF" w:rsidP="00B11A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мощность двигателя, комплектация, предельная цена</w:t>
            </w:r>
          </w:p>
        </w:tc>
        <w:tc>
          <w:tcPr>
            <w:tcW w:w="2004" w:type="dxa"/>
            <w:shd w:val="clear" w:color="000000" w:fill="FFFFFF"/>
          </w:tcPr>
          <w:p w:rsidR="00FB6EBF" w:rsidRPr="00B11AEE" w:rsidRDefault="00FB6EBF" w:rsidP="00B11A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1AEE">
              <w:rPr>
                <w:rFonts w:cs="Arial"/>
                <w:sz w:val="16"/>
                <w:szCs w:val="16"/>
              </w:rPr>
              <w:t>не более 200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FB6EBF" w:rsidRPr="00E31369" w:rsidRDefault="00FB6EBF" w:rsidP="00B11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FB6EBF" w:rsidRPr="00E31369" w:rsidRDefault="00FB6EBF" w:rsidP="00B11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B6EBF" w:rsidRPr="00E31369" w:rsidRDefault="00FB6EBF" w:rsidP="00B11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FB6EBF" w:rsidRPr="00E31369" w:rsidRDefault="00FB6EBF" w:rsidP="00B11AEE">
            <w:pPr>
              <w:rPr>
                <w:color w:val="000000"/>
                <w:sz w:val="16"/>
                <w:szCs w:val="16"/>
              </w:rPr>
            </w:pPr>
          </w:p>
        </w:tc>
      </w:tr>
      <w:tr w:rsidR="00FB6EBF" w:rsidRPr="00E31369" w:rsidTr="002F4351">
        <w:trPr>
          <w:trHeight w:val="241"/>
        </w:trPr>
        <w:tc>
          <w:tcPr>
            <w:tcW w:w="426" w:type="dxa"/>
            <w:vMerge/>
            <w:shd w:val="clear" w:color="000000" w:fill="FFFFFF"/>
            <w:vAlign w:val="center"/>
          </w:tcPr>
          <w:p w:rsidR="00FB6EBF" w:rsidRPr="00E31369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FB6EBF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</w:tcPr>
          <w:p w:rsidR="00FB6EBF" w:rsidRPr="009E5C15" w:rsidRDefault="00FB6EBF" w:rsidP="00FB6E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</w:tcPr>
          <w:p w:rsidR="00FB6EBF" w:rsidRPr="009E5C15" w:rsidRDefault="00FB6EBF" w:rsidP="00FB6E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</w:tcPr>
          <w:p w:rsidR="00FB6EBF" w:rsidRPr="009E5C15" w:rsidRDefault="00FB6EBF" w:rsidP="00FB6E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9E5C15">
              <w:rPr>
                <w:rFonts w:cs="Arial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</w:tcPr>
          <w:p w:rsidR="00FB6EBF" w:rsidRPr="00B11AEE" w:rsidRDefault="00FB6EBF" w:rsidP="00FB6E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1AEE">
              <w:rPr>
                <w:rFonts w:cs="Arial"/>
                <w:sz w:val="16"/>
                <w:szCs w:val="16"/>
              </w:rPr>
              <w:t>не более 800 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</w:tr>
      <w:tr w:rsidR="00FB6EBF" w:rsidRPr="00E31369" w:rsidTr="002F4351">
        <w:trPr>
          <w:trHeight w:val="241"/>
        </w:trPr>
        <w:tc>
          <w:tcPr>
            <w:tcW w:w="426" w:type="dxa"/>
            <w:vMerge/>
            <w:shd w:val="clear" w:color="000000" w:fill="FFFFFF"/>
            <w:vAlign w:val="center"/>
          </w:tcPr>
          <w:p w:rsidR="00FB6EBF" w:rsidRPr="00E31369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FB6EBF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</w:tcPr>
          <w:p w:rsidR="00FB6EBF" w:rsidRPr="009E5C15" w:rsidRDefault="00FB6EBF" w:rsidP="00FB6E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dxa"/>
            <w:shd w:val="clear" w:color="000000" w:fill="FFFFFF"/>
          </w:tcPr>
          <w:p w:rsidR="00FB6EBF" w:rsidRPr="009E5C15" w:rsidRDefault="00FB6EBF" w:rsidP="00FB6E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FB6EBF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FB6EBF" w:rsidRPr="00E31369" w:rsidRDefault="00FB6EBF" w:rsidP="00FB6EBF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241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B719DE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29.10.22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Автомобили легковые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лошадиная сила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мощность двигателя, 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16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FB6EBF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800 </w:t>
            </w:r>
            <w:r w:rsidR="00FB6EBF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214E3" w:rsidRPr="00E31369" w:rsidTr="002F4351">
        <w:trPr>
          <w:trHeight w:val="235"/>
        </w:trPr>
        <w:tc>
          <w:tcPr>
            <w:tcW w:w="426" w:type="dxa"/>
            <w:vMerge w:val="restart"/>
            <w:vAlign w:val="center"/>
          </w:tcPr>
          <w:p w:rsidR="00B214E3" w:rsidRPr="00E31369" w:rsidRDefault="00B719DE" w:rsidP="00B214E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992" w:type="dxa"/>
            <w:vMerge w:val="restart"/>
          </w:tcPr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F4351">
              <w:rPr>
                <w:rFonts w:cs="Arial"/>
                <w:sz w:val="16"/>
                <w:szCs w:val="16"/>
              </w:rPr>
              <w:t>29.10.23</w:t>
            </w:r>
          </w:p>
        </w:tc>
        <w:tc>
          <w:tcPr>
            <w:tcW w:w="2159" w:type="dxa"/>
            <w:vMerge w:val="restart"/>
          </w:tcPr>
          <w:p w:rsidR="00B214E3" w:rsidRDefault="00B214E3" w:rsidP="00B214E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74462">
              <w:rPr>
                <w:sz w:val="16"/>
                <w:szCs w:val="16"/>
              </w:rPr>
              <w:t>Средства транс</w:t>
            </w:r>
          </w:p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sz w:val="16"/>
                <w:szCs w:val="16"/>
              </w:rPr>
              <w:t>-портные с поршневым двигателем</w:t>
            </w:r>
            <w:r w:rsidRPr="00674462">
              <w:rPr>
                <w:rFonts w:cs="Arial"/>
                <w:sz w:val="16"/>
                <w:szCs w:val="16"/>
              </w:rPr>
              <w:t xml:space="preserve"> </w:t>
            </w:r>
            <w:r w:rsidRPr="00674462">
              <w:rPr>
                <w:sz w:val="16"/>
                <w:szCs w:val="16"/>
              </w:rPr>
              <w:t>внутреннего сгорания с воспламенением от сжатия (дизелем или полудизелем), новые</w:t>
            </w:r>
          </w:p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</w:tcPr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251</w:t>
            </w:r>
          </w:p>
        </w:tc>
        <w:tc>
          <w:tcPr>
            <w:tcW w:w="855" w:type="dxa"/>
            <w:shd w:val="clear" w:color="000000" w:fill="FFFFFF"/>
          </w:tcPr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лошадиная сила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мощность двигателя, 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</w:tr>
      <w:tr w:rsidR="00B214E3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</w:tcPr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</w:tcPr>
          <w:p w:rsidR="00B214E3" w:rsidRPr="00674462" w:rsidRDefault="00B214E3" w:rsidP="00B214E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800 </w:t>
            </w: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</w:tr>
      <w:tr w:rsidR="00B214E3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B214E3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B214E3" w:rsidRPr="00E31369" w:rsidRDefault="00B214E3" w:rsidP="00B214E3">
            <w:pPr>
              <w:rPr>
                <w:color w:val="000000"/>
                <w:sz w:val="16"/>
                <w:szCs w:val="16"/>
              </w:rPr>
            </w:pPr>
          </w:p>
        </w:tc>
      </w:tr>
      <w:tr w:rsidR="008A55F6" w:rsidRPr="00E31369" w:rsidTr="002F4351">
        <w:trPr>
          <w:trHeight w:val="235"/>
        </w:trPr>
        <w:tc>
          <w:tcPr>
            <w:tcW w:w="426" w:type="dxa"/>
            <w:vMerge w:val="restart"/>
            <w:vAlign w:val="center"/>
          </w:tcPr>
          <w:p w:rsidR="008A55F6" w:rsidRPr="00E31369" w:rsidRDefault="00B719DE" w:rsidP="008A55F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Merge w:val="restart"/>
          </w:tcPr>
          <w:p w:rsidR="008A55F6" w:rsidRPr="008A55F6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F4351">
              <w:rPr>
                <w:rFonts w:cs="Arial"/>
                <w:sz w:val="16"/>
                <w:szCs w:val="16"/>
              </w:rPr>
              <w:t>29.10.24</w:t>
            </w:r>
          </w:p>
        </w:tc>
        <w:tc>
          <w:tcPr>
            <w:tcW w:w="2159" w:type="dxa"/>
            <w:vMerge w:val="restart"/>
          </w:tcPr>
          <w:p w:rsidR="008A55F6" w:rsidRPr="008A55F6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8A55F6">
              <w:rPr>
                <w:rFonts w:cs="Arial"/>
                <w:sz w:val="16"/>
                <w:szCs w:val="16"/>
              </w:rPr>
              <w:t>Средства авто-транспортные для перевозки людей прочие</w:t>
            </w:r>
          </w:p>
        </w:tc>
        <w:tc>
          <w:tcPr>
            <w:tcW w:w="680" w:type="dxa"/>
            <w:shd w:val="clear" w:color="000000" w:fill="FFFFFF"/>
          </w:tcPr>
          <w:p w:rsidR="008A55F6" w:rsidRPr="00674462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251</w:t>
            </w:r>
          </w:p>
        </w:tc>
        <w:tc>
          <w:tcPr>
            <w:tcW w:w="855" w:type="dxa"/>
            <w:shd w:val="clear" w:color="000000" w:fill="FFFFFF"/>
          </w:tcPr>
          <w:p w:rsidR="008A55F6" w:rsidRPr="00674462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лошадиная сила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мощность двигателя, 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</w:tr>
      <w:tr w:rsidR="008A55F6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A55F6" w:rsidRPr="008A55F6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59" w:type="dxa"/>
            <w:vMerge/>
          </w:tcPr>
          <w:p w:rsidR="008A55F6" w:rsidRPr="008A55F6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</w:tcPr>
          <w:p w:rsidR="008A55F6" w:rsidRPr="00674462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</w:tcPr>
          <w:p w:rsidR="008A55F6" w:rsidRPr="00674462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74462">
              <w:rPr>
                <w:rFonts w:cs="Arial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800 </w:t>
            </w: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</w:tr>
      <w:tr w:rsidR="008A55F6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A55F6" w:rsidRPr="008A55F6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59" w:type="dxa"/>
            <w:vMerge/>
          </w:tcPr>
          <w:p w:rsidR="008A55F6" w:rsidRPr="008A55F6" w:rsidRDefault="008A55F6" w:rsidP="008A55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8A55F6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8A55F6" w:rsidRPr="00E31369" w:rsidRDefault="008A55F6" w:rsidP="008A55F6">
            <w:pPr>
              <w:rPr>
                <w:color w:val="000000"/>
                <w:sz w:val="16"/>
                <w:szCs w:val="16"/>
              </w:rPr>
            </w:pPr>
          </w:p>
        </w:tc>
      </w:tr>
      <w:tr w:rsidR="00DA3C97" w:rsidRPr="00E31369" w:rsidTr="002F4351">
        <w:trPr>
          <w:trHeight w:val="235"/>
        </w:trPr>
        <w:tc>
          <w:tcPr>
            <w:tcW w:w="426" w:type="dxa"/>
            <w:vMerge w:val="restart"/>
            <w:vAlign w:val="center"/>
          </w:tcPr>
          <w:p w:rsidR="00DA3C97" w:rsidRPr="00E31369" w:rsidRDefault="00B719DE" w:rsidP="00DA3C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vMerge w:val="restart"/>
          </w:tcPr>
          <w:p w:rsidR="00DA3C97" w:rsidRPr="003607F9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2F4351">
              <w:rPr>
                <w:rFonts w:cs="Arial"/>
                <w:sz w:val="16"/>
                <w:szCs w:val="16"/>
              </w:rPr>
              <w:t>31.01.11.</w:t>
            </w:r>
          </w:p>
        </w:tc>
        <w:tc>
          <w:tcPr>
            <w:tcW w:w="2159" w:type="dxa"/>
            <w:vMerge w:val="restart"/>
          </w:tcPr>
          <w:p w:rsidR="00DA3C97" w:rsidRPr="00DA3C97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A3C97">
              <w:rPr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DA3C97" w:rsidRPr="003607F9" w:rsidRDefault="00DA3C97" w:rsidP="00DA3C97">
            <w:pPr>
              <w:rPr>
                <w:color w:val="000000"/>
                <w:sz w:val="16"/>
                <w:szCs w:val="16"/>
              </w:rPr>
            </w:pPr>
            <w:r w:rsidRPr="003607F9">
              <w:rPr>
                <w:rFonts w:cs="Arial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DA3C97" w:rsidRPr="00DA3C97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DA3C97">
              <w:rPr>
                <w:color w:val="000000"/>
                <w:sz w:val="16"/>
                <w:szCs w:val="16"/>
              </w:rPr>
              <w:t>предельное значение - кожа натуральная;</w:t>
            </w:r>
          </w:p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DA3C97">
              <w:rPr>
                <w:color w:val="000000"/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DA3C97" w:rsidRDefault="00DA3C97" w:rsidP="00DA3C9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(металл)</w:t>
            </w:r>
          </w:p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обивочный материал 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DA3C97" w:rsidRDefault="00DA3C97" w:rsidP="00DA3C9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материал: сплавы железа с возможным содержанием никеля/алюминия/хрома/меди/цинка</w:t>
            </w:r>
          </w:p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</w:tcPr>
          <w:p w:rsidR="00DA3C97" w:rsidRPr="003607F9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717" w:type="dxa"/>
            <w:shd w:val="clear" w:color="000000" w:fill="FFFFFF"/>
          </w:tcPr>
          <w:p w:rsidR="00DA3C97" w:rsidRPr="00DA3C97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DA3C97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DA3C97" w:rsidRPr="008A55F6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DA3C97" w:rsidRPr="008A55F6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DA3C97" w:rsidRPr="00E31369" w:rsidRDefault="00CE0100" w:rsidP="00DA3C9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DA3C97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15</w:t>
            </w:r>
            <w:r w:rsidRPr="00E31369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000</w:t>
            </w:r>
            <w:r w:rsidRPr="00E3136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</w:p>
        </w:tc>
      </w:tr>
      <w:tr w:rsidR="00CE0100" w:rsidRPr="00E31369" w:rsidTr="002F4351">
        <w:trPr>
          <w:trHeight w:val="235"/>
        </w:trPr>
        <w:tc>
          <w:tcPr>
            <w:tcW w:w="426" w:type="dxa"/>
            <w:vMerge w:val="restart"/>
            <w:vAlign w:val="center"/>
          </w:tcPr>
          <w:p w:rsidR="00CE0100" w:rsidRPr="00E31369" w:rsidRDefault="00B719DE" w:rsidP="00CE010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vMerge w:val="restart"/>
          </w:tcPr>
          <w:p w:rsidR="00CE0100" w:rsidRPr="00CE0100" w:rsidRDefault="00CE0100" w:rsidP="00CE01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2F4351">
              <w:rPr>
                <w:rFonts w:cs="Arial"/>
                <w:sz w:val="20"/>
                <w:szCs w:val="20"/>
              </w:rPr>
              <w:t>31.01.12.</w:t>
            </w:r>
          </w:p>
        </w:tc>
        <w:tc>
          <w:tcPr>
            <w:tcW w:w="2159" w:type="dxa"/>
            <w:vMerge w:val="restart"/>
          </w:tcPr>
          <w:p w:rsidR="00CE0100" w:rsidRPr="00B719DE" w:rsidRDefault="00CE0100" w:rsidP="00CE01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719DE">
              <w:rPr>
                <w:sz w:val="16"/>
                <w:szCs w:val="16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CE0100" w:rsidRPr="00CE0100" w:rsidRDefault="00CE0100" w:rsidP="00CE0100">
            <w:pPr>
              <w:rPr>
                <w:color w:val="000000"/>
                <w:sz w:val="16"/>
                <w:szCs w:val="16"/>
              </w:rPr>
            </w:pPr>
            <w:r w:rsidRPr="00CE0100">
              <w:rPr>
                <w:rFonts w:cs="Arial"/>
                <w:sz w:val="16"/>
                <w:szCs w:val="16"/>
              </w:rPr>
              <w:t>материал (вид древесины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предельное значение: массив древесины "ценных"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</w:tr>
      <w:tr w:rsidR="00CE0100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E0100" w:rsidRPr="00CE0100" w:rsidRDefault="00CE0100" w:rsidP="00CE01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59" w:type="dxa"/>
            <w:vMerge/>
          </w:tcPr>
          <w:p w:rsidR="00CE0100" w:rsidRPr="00CE0100" w:rsidRDefault="00CE0100" w:rsidP="00CE01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CE0100" w:rsidRPr="00CE0100" w:rsidRDefault="00CE0100" w:rsidP="00CE0100">
            <w:pPr>
              <w:rPr>
                <w:rFonts w:cs="Arial"/>
                <w:sz w:val="16"/>
                <w:szCs w:val="16"/>
              </w:rPr>
            </w:pPr>
            <w:r w:rsidRPr="00CE0100">
              <w:rPr>
                <w:rFonts w:cs="Arial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CE0100" w:rsidRDefault="00CE0100" w:rsidP="00CE01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</w:tr>
      <w:tr w:rsidR="00CE0100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CE0100" w:rsidRPr="008A55F6" w:rsidRDefault="00CE0100" w:rsidP="00CE01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CE0100" w:rsidRPr="008A55F6" w:rsidRDefault="00CE0100" w:rsidP="00CE01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CE0100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 более 70000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0F049B">
        <w:trPr>
          <w:trHeight w:val="315"/>
        </w:trPr>
        <w:tc>
          <w:tcPr>
            <w:tcW w:w="15601" w:type="dxa"/>
            <w:gridSpan w:val="11"/>
            <w:shd w:val="clear" w:color="auto" w:fill="auto"/>
            <w:vAlign w:val="bottom"/>
          </w:tcPr>
          <w:p w:rsidR="00E8464F" w:rsidRPr="00E31369" w:rsidRDefault="00E8464F" w:rsidP="00F13C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руководителей структурных </w:t>
            </w:r>
            <w:r w:rsidR="001310EE">
              <w:rPr>
                <w:b/>
                <w:bCs/>
                <w:color w:val="000000"/>
                <w:sz w:val="16"/>
                <w:szCs w:val="16"/>
              </w:rPr>
              <w:t xml:space="preserve">подразделений и  муниципальных учреждений 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администрации Краснопартизанского муниципального района 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B719DE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26.30.11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Аппаратура</w:t>
            </w:r>
            <w:r>
              <w:rPr>
                <w:color w:val="000000"/>
                <w:sz w:val="16"/>
                <w:szCs w:val="16"/>
              </w:rPr>
              <w:t xml:space="preserve"> коммутационная </w:t>
            </w:r>
            <w:r w:rsidRPr="00E31369">
              <w:rPr>
                <w:color w:val="000000"/>
                <w:sz w:val="16"/>
                <w:szCs w:val="16"/>
              </w:rPr>
              <w:t xml:space="preserve"> передающая </w:t>
            </w:r>
            <w:r>
              <w:rPr>
                <w:color w:val="000000"/>
                <w:sz w:val="16"/>
                <w:szCs w:val="16"/>
              </w:rPr>
              <w:t xml:space="preserve"> с приемными устройствами.</w:t>
            </w:r>
            <w:r w:rsidRPr="00E31369">
              <w:rPr>
                <w:color w:val="000000"/>
                <w:sz w:val="16"/>
                <w:szCs w:val="16"/>
              </w:rPr>
              <w:t xml:space="preserve"> Пояснения по требуемой продукции: телефоны мобильные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2004" w:type="dxa"/>
            <w:vMerge w:val="restart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смартфон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84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1983" w:type="dxa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GSM 900/1800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системы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 режиме разговора - не менее 15 ч.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(сенсорный/кнопочный)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(сенсорный/кнопочный)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сенсорный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1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45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57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без технической поддержки, обслуживания, сервисных договоров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1705C2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="00B11AEE">
              <w:rPr>
                <w:color w:val="000000"/>
                <w:sz w:val="16"/>
                <w:szCs w:val="16"/>
              </w:rPr>
              <w:t>2</w:t>
            </w:r>
            <w:r w:rsidRPr="00E31369">
              <w:rPr>
                <w:color w:val="000000"/>
                <w:sz w:val="16"/>
                <w:szCs w:val="16"/>
              </w:rPr>
              <w:t>5</w:t>
            </w:r>
            <w:r w:rsidR="00B11AEE">
              <w:rPr>
                <w:color w:val="000000"/>
                <w:sz w:val="16"/>
                <w:szCs w:val="16"/>
              </w:rPr>
              <w:t>00</w:t>
            </w:r>
            <w:r w:rsidRPr="00E3136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241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B719DE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29.10.22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Автомобили легковые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лошадиная сила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мощность двигателя, 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>
              <w:rPr>
                <w:color w:val="000000"/>
                <w:sz w:val="16"/>
                <w:szCs w:val="16"/>
              </w:rPr>
              <w:t>15</w:t>
            </w:r>
            <w:r w:rsidRPr="00E3136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1705C2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E31369">
              <w:rPr>
                <w:color w:val="000000"/>
                <w:sz w:val="16"/>
                <w:szCs w:val="16"/>
              </w:rPr>
              <w:t xml:space="preserve">00 </w:t>
            </w:r>
            <w:r w:rsidR="001705C2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23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A3C97" w:rsidRPr="00E31369" w:rsidTr="002F4351">
        <w:trPr>
          <w:trHeight w:val="1350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DA3C97" w:rsidRPr="00E31369" w:rsidRDefault="00B719DE" w:rsidP="00DA3C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DA3C97" w:rsidRPr="003607F9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2F4351">
              <w:rPr>
                <w:rFonts w:cs="Arial"/>
                <w:sz w:val="16"/>
                <w:szCs w:val="16"/>
              </w:rPr>
              <w:t>31.01.11.</w:t>
            </w:r>
          </w:p>
        </w:tc>
        <w:tc>
          <w:tcPr>
            <w:tcW w:w="2159" w:type="dxa"/>
            <w:vMerge w:val="restart"/>
            <w:shd w:val="clear" w:color="000000" w:fill="FFFFFF"/>
          </w:tcPr>
          <w:p w:rsidR="00DA3C97" w:rsidRPr="00DA3C97" w:rsidRDefault="00DA3C97" w:rsidP="00DA3C9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A3C97">
              <w:rPr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DA3C97" w:rsidRPr="003607F9" w:rsidRDefault="00DA3C97" w:rsidP="00DA3C97">
            <w:pPr>
              <w:rPr>
                <w:color w:val="000000"/>
                <w:sz w:val="16"/>
                <w:szCs w:val="16"/>
              </w:rPr>
            </w:pPr>
            <w:r w:rsidRPr="003607F9">
              <w:rPr>
                <w:rFonts w:cs="Arial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DA3C97" w:rsidRPr="00DA3C97" w:rsidRDefault="00DA3C97" w:rsidP="00DA3C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A3C97">
              <w:rPr>
                <w:rFonts w:cs="Arial"/>
                <w:sz w:val="16"/>
                <w:szCs w:val="16"/>
              </w:rPr>
              <w:t>предельное значение - искусственная кожа;</w:t>
            </w:r>
          </w:p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DA3C97">
              <w:rPr>
                <w:rFonts w:cs="Arial"/>
                <w:sz w:val="16"/>
                <w:szCs w:val="16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DA3C97" w:rsidRPr="00E31369" w:rsidRDefault="00DA3C97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19"/>
        </w:trPr>
        <w:tc>
          <w:tcPr>
            <w:tcW w:w="426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622A7A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7B096C" w:rsidRDefault="00E8464F" w:rsidP="00DA3C9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DA3C97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E0100" w:rsidRPr="00E31369" w:rsidTr="002F4351">
        <w:trPr>
          <w:trHeight w:val="140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CE0100" w:rsidRPr="00E31369" w:rsidRDefault="00B719DE" w:rsidP="00CE01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31.01.12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  <w:r w:rsidRPr="00CE0100">
              <w:rPr>
                <w:sz w:val="20"/>
                <w:szCs w:val="20"/>
              </w:rPr>
              <w:t xml:space="preserve">Мебель деревянная для офисов. Пояснения по закупаемой </w:t>
            </w:r>
            <w:r w:rsidRPr="00CE0100">
              <w:rPr>
                <w:sz w:val="20"/>
                <w:szCs w:val="20"/>
              </w:rPr>
              <w:lastRenderedPageBreak/>
              <w:t>продукции: мебель для сидения, преимущественно с деревянным каркасом</w:t>
            </w:r>
          </w:p>
        </w:tc>
        <w:tc>
          <w:tcPr>
            <w:tcW w:w="680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55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shd w:val="clear" w:color="000000" w:fill="FFFFFF"/>
          </w:tcPr>
          <w:p w:rsidR="00CE0100" w:rsidRPr="00CE0100" w:rsidRDefault="00CE0100" w:rsidP="00CE0100">
            <w:pPr>
              <w:pStyle w:val="af8"/>
              <w:rPr>
                <w:rFonts w:ascii="Times New Roman" w:hAnsi="Times New Roman" w:cs="Times New Roman"/>
                <w:sz w:val="16"/>
                <w:szCs w:val="16"/>
              </w:rPr>
            </w:pPr>
            <w:r w:rsidRPr="00CE0100">
              <w:rPr>
                <w:rFonts w:ascii="Times New Roman" w:hAnsi="Times New Roman" w:cs="Times New Roman"/>
                <w:sz w:val="16"/>
                <w:szCs w:val="16"/>
              </w:rPr>
              <w:t>возможные</w:t>
            </w:r>
          </w:p>
          <w:p w:rsidR="00CE0100" w:rsidRPr="00CE0100" w:rsidRDefault="00CE0100" w:rsidP="00CE0100">
            <w:pPr>
              <w:pStyle w:val="af8"/>
              <w:rPr>
                <w:rFonts w:ascii="Times New Roman" w:hAnsi="Times New Roman" w:cs="Times New Roman"/>
                <w:sz w:val="16"/>
                <w:szCs w:val="16"/>
              </w:rPr>
            </w:pPr>
            <w:r w:rsidRPr="00CE0100">
              <w:rPr>
                <w:rFonts w:ascii="Times New Roman" w:hAnsi="Times New Roman" w:cs="Times New Roman"/>
                <w:sz w:val="16"/>
                <w:szCs w:val="16"/>
              </w:rPr>
              <w:t>значения:</w:t>
            </w:r>
          </w:p>
          <w:p w:rsidR="00CE0100" w:rsidRPr="00CE0100" w:rsidRDefault="00CE0100" w:rsidP="00CE0100">
            <w:pPr>
              <w:pStyle w:val="af8"/>
              <w:rPr>
                <w:rFonts w:ascii="Times New Roman" w:hAnsi="Times New Roman" w:cs="Times New Roman"/>
                <w:sz w:val="16"/>
                <w:szCs w:val="16"/>
              </w:rPr>
            </w:pPr>
            <w:r w:rsidRPr="00CE0100">
              <w:rPr>
                <w:rFonts w:ascii="Times New Roman" w:hAnsi="Times New Roman" w:cs="Times New Roman"/>
                <w:sz w:val="16"/>
                <w:szCs w:val="16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2099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vMerge w:val="restart"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E0100" w:rsidRPr="00E31369" w:rsidTr="002F4351">
        <w:trPr>
          <w:trHeight w:val="825"/>
        </w:trPr>
        <w:tc>
          <w:tcPr>
            <w:tcW w:w="426" w:type="dxa"/>
            <w:vMerge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vMerge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shd w:val="clear" w:color="000000" w:fill="FFFFFF"/>
          </w:tcPr>
          <w:p w:rsidR="00CE0100" w:rsidRPr="00CE0100" w:rsidRDefault="00CE0100" w:rsidP="00CE0100">
            <w:pPr>
              <w:pStyle w:val="af8"/>
              <w:rPr>
                <w:rFonts w:ascii="Times New Roman" w:hAnsi="Times New Roman" w:cs="Times New Roman"/>
                <w:sz w:val="16"/>
                <w:szCs w:val="16"/>
              </w:rPr>
            </w:pPr>
            <w:r w:rsidRPr="00CE0100">
              <w:rPr>
                <w:rFonts w:ascii="Times New Roman" w:hAnsi="Times New Roman" w:cs="Times New Roman"/>
                <w:sz w:val="16"/>
                <w:szCs w:val="16"/>
              </w:rPr>
              <w:t>предельное значение: искусственная кожа. Возможные значения:</w:t>
            </w:r>
          </w:p>
          <w:p w:rsidR="00CE0100" w:rsidRPr="00CE0100" w:rsidRDefault="00CE0100" w:rsidP="00CE0100">
            <w:pPr>
              <w:pStyle w:val="af8"/>
              <w:rPr>
                <w:rFonts w:ascii="Times New Roman" w:hAnsi="Times New Roman" w:cs="Times New Roman"/>
                <w:sz w:val="16"/>
                <w:szCs w:val="16"/>
              </w:rPr>
            </w:pPr>
            <w:r w:rsidRPr="00CE0100">
              <w:rPr>
                <w:rFonts w:ascii="Times New Roman" w:hAnsi="Times New Roman" w:cs="Times New Roman"/>
                <w:sz w:val="16"/>
                <w:szCs w:val="16"/>
              </w:rPr>
              <w:t xml:space="preserve">мебельный (искусственный) мех, искусственная замша (микрофибра), ткань, нетканые материалы </w:t>
            </w:r>
          </w:p>
        </w:tc>
        <w:tc>
          <w:tcPr>
            <w:tcW w:w="2099" w:type="dxa"/>
            <w:vMerge/>
            <w:shd w:val="clear" w:color="000000" w:fill="FFFFFF"/>
            <w:vAlign w:val="center"/>
          </w:tcPr>
          <w:p w:rsidR="00CE0100" w:rsidRPr="00E31369" w:rsidRDefault="00CE0100" w:rsidP="00CE010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vMerge/>
            <w:shd w:val="clear" w:color="000000" w:fill="FFFFFF"/>
            <w:vAlign w:val="center"/>
          </w:tcPr>
          <w:p w:rsidR="00CE0100" w:rsidRPr="00E31369" w:rsidRDefault="00CE0100" w:rsidP="00CE010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82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622A7A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="00CE010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0F049B">
        <w:trPr>
          <w:trHeight w:val="113"/>
        </w:trPr>
        <w:tc>
          <w:tcPr>
            <w:tcW w:w="15601" w:type="dxa"/>
            <w:gridSpan w:val="11"/>
            <w:shd w:val="clear" w:color="000000" w:fill="FFFFFF"/>
            <w:noWrap/>
            <w:vAlign w:val="bottom"/>
          </w:tcPr>
          <w:p w:rsidR="00E8464F" w:rsidRPr="00E31369" w:rsidRDefault="00E8464F" w:rsidP="002F43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 w:rsidR="002F4351">
              <w:rPr>
                <w:b/>
                <w:bCs/>
                <w:color w:val="000000"/>
                <w:sz w:val="16"/>
                <w:szCs w:val="16"/>
              </w:rPr>
              <w:t xml:space="preserve"> руководителей   муниципальных учреждений  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E8464F" w:rsidRPr="00E31369" w:rsidRDefault="00B719DE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26.30.11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Аппаратура</w:t>
            </w:r>
            <w:r>
              <w:rPr>
                <w:color w:val="000000"/>
                <w:sz w:val="16"/>
                <w:szCs w:val="16"/>
              </w:rPr>
              <w:t xml:space="preserve"> коммутационная</w:t>
            </w:r>
            <w:r w:rsidRPr="00E31369">
              <w:rPr>
                <w:color w:val="000000"/>
                <w:sz w:val="16"/>
                <w:szCs w:val="16"/>
              </w:rPr>
              <w:t xml:space="preserve"> передающая </w:t>
            </w:r>
            <w:r>
              <w:rPr>
                <w:color w:val="000000"/>
                <w:sz w:val="16"/>
                <w:szCs w:val="16"/>
              </w:rPr>
              <w:t>с приемными устройствами</w:t>
            </w:r>
            <w:r w:rsidRPr="00E31369">
              <w:rPr>
                <w:color w:val="000000"/>
                <w:sz w:val="16"/>
                <w:szCs w:val="16"/>
              </w:rPr>
              <w:t>. Пояснения по требуемой продукции: телефоны мобильные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2004" w:type="dxa"/>
            <w:vMerge w:val="restart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смартфон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0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1983" w:type="dxa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GSM 900/1800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7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системы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01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 режеме разговора - не менее 15 ч.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45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(сенсорный/кнопочный)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(сенсорный/кнопочный)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сенсорный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0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1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450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интерфейсов (Wi-Fi, Bluetooth, USB, GPS)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157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004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без технической поддержки, обслуживания, сервисных договоров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249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Pr="00E31369" w:rsidRDefault="00E8464F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="002F4351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049B" w:rsidRPr="00E31369" w:rsidTr="002F4351">
        <w:trPr>
          <w:trHeight w:val="735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0F049B" w:rsidRPr="00E31369" w:rsidRDefault="00B719DE" w:rsidP="000F04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0F049B" w:rsidRPr="003607F9" w:rsidRDefault="000F049B" w:rsidP="000F049B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2F4351">
              <w:rPr>
                <w:rFonts w:cs="Arial"/>
                <w:sz w:val="16"/>
                <w:szCs w:val="16"/>
              </w:rPr>
              <w:t>31.01.11.</w:t>
            </w:r>
          </w:p>
        </w:tc>
        <w:tc>
          <w:tcPr>
            <w:tcW w:w="2159" w:type="dxa"/>
            <w:vMerge w:val="restart"/>
            <w:shd w:val="clear" w:color="000000" w:fill="FFFFFF"/>
          </w:tcPr>
          <w:p w:rsidR="000F049B" w:rsidRPr="00DA3C97" w:rsidRDefault="000F049B" w:rsidP="000F049B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A3C97">
              <w:rPr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0F049B" w:rsidRPr="003607F9" w:rsidRDefault="000F049B" w:rsidP="000F049B">
            <w:pPr>
              <w:rPr>
                <w:color w:val="000000"/>
                <w:sz w:val="16"/>
                <w:szCs w:val="16"/>
              </w:rPr>
            </w:pPr>
            <w:r w:rsidRPr="003607F9">
              <w:rPr>
                <w:rFonts w:cs="Arial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2F4351" w:rsidRPr="002F4351" w:rsidRDefault="002F4351" w:rsidP="002F43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F4351">
              <w:rPr>
                <w:rFonts w:cs="Arial"/>
                <w:sz w:val="16"/>
                <w:szCs w:val="16"/>
              </w:rPr>
              <w:t>предельное значение - искусственная кожа;</w:t>
            </w:r>
          </w:p>
          <w:p w:rsidR="000F049B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rFonts w:cs="Arial"/>
                <w:sz w:val="16"/>
                <w:szCs w:val="16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F049B" w:rsidRPr="00E31369" w:rsidTr="002F4351">
        <w:trPr>
          <w:trHeight w:val="735"/>
        </w:trPr>
        <w:tc>
          <w:tcPr>
            <w:tcW w:w="426" w:type="dxa"/>
            <w:vMerge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  <w:vAlign w:val="center"/>
          </w:tcPr>
          <w:p w:rsidR="000F049B" w:rsidRPr="00E31369" w:rsidRDefault="000F049B" w:rsidP="000F04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0F049B" w:rsidRPr="00E31369" w:rsidRDefault="00622A7A" w:rsidP="000F049B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0F049B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color w:val="000000"/>
                <w:sz w:val="16"/>
                <w:szCs w:val="16"/>
              </w:rPr>
              <w:t>000</w:t>
            </w:r>
            <w:r w:rsidRPr="00E3136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002EA" w:rsidRPr="00E31369" w:rsidTr="002F4351">
        <w:trPr>
          <w:trHeight w:val="675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4002EA" w:rsidRPr="00E31369" w:rsidRDefault="00B719DE" w:rsidP="004002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4002EA" w:rsidRPr="000F049B" w:rsidRDefault="004002EA" w:rsidP="004002EA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2F4351">
              <w:rPr>
                <w:color w:val="000000"/>
                <w:sz w:val="16"/>
                <w:szCs w:val="16"/>
              </w:rPr>
              <w:t>31.01.12.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4002EA" w:rsidRPr="000F049B" w:rsidRDefault="004002EA" w:rsidP="004002EA">
            <w:pPr>
              <w:rPr>
                <w:color w:val="000000"/>
                <w:sz w:val="16"/>
                <w:szCs w:val="16"/>
                <w:highlight w:val="green"/>
              </w:rPr>
            </w:pPr>
            <w:r w:rsidRPr="00CE0100">
              <w:rPr>
                <w:sz w:val="20"/>
                <w:szCs w:val="20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680" w:type="dxa"/>
            <w:vMerge w:val="restart"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vMerge w:val="restart"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4002EA" w:rsidRPr="00E31369" w:rsidRDefault="004002EA" w:rsidP="004002EA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shd w:val="clear" w:color="000000" w:fill="FFFFFF"/>
          </w:tcPr>
          <w:p w:rsidR="004002EA" w:rsidRPr="00F62C10" w:rsidRDefault="004002EA" w:rsidP="004002EA">
            <w:pPr>
              <w:pStyle w:val="af8"/>
              <w:rPr>
                <w:sz w:val="18"/>
                <w:szCs w:val="18"/>
              </w:rPr>
            </w:pPr>
            <w:r w:rsidRPr="00F62C10">
              <w:rPr>
                <w:sz w:val="18"/>
                <w:szCs w:val="18"/>
              </w:rPr>
              <w:t>возможные</w:t>
            </w:r>
          </w:p>
          <w:p w:rsidR="004002EA" w:rsidRPr="00F62C10" w:rsidRDefault="004002EA" w:rsidP="004002EA">
            <w:pPr>
              <w:pStyle w:val="af8"/>
              <w:rPr>
                <w:sz w:val="18"/>
                <w:szCs w:val="18"/>
              </w:rPr>
            </w:pPr>
            <w:r w:rsidRPr="00F62C10">
              <w:rPr>
                <w:sz w:val="18"/>
                <w:szCs w:val="18"/>
              </w:rPr>
              <w:t>значения:</w:t>
            </w:r>
          </w:p>
          <w:p w:rsidR="004002EA" w:rsidRDefault="004002EA" w:rsidP="004002EA">
            <w:pPr>
              <w:pStyle w:val="af8"/>
              <w:rPr>
                <w:sz w:val="18"/>
                <w:szCs w:val="18"/>
              </w:rPr>
            </w:pPr>
            <w:r w:rsidRPr="00F62C10">
              <w:rPr>
                <w:sz w:val="18"/>
                <w:szCs w:val="18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2099" w:type="dxa"/>
            <w:vMerge w:val="restart"/>
            <w:shd w:val="clear" w:color="000000" w:fill="FFFFFF"/>
            <w:vAlign w:val="center"/>
          </w:tcPr>
          <w:p w:rsidR="004002EA" w:rsidRPr="00E31369" w:rsidRDefault="004002EA" w:rsidP="004002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vMerge w:val="restart"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002EA" w:rsidRPr="00E31369" w:rsidTr="002F4351">
        <w:trPr>
          <w:trHeight w:val="735"/>
        </w:trPr>
        <w:tc>
          <w:tcPr>
            <w:tcW w:w="426" w:type="dxa"/>
            <w:vMerge/>
            <w:vAlign w:val="center"/>
          </w:tcPr>
          <w:p w:rsidR="004002EA" w:rsidRPr="00E31369" w:rsidRDefault="004002EA" w:rsidP="004002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002EA" w:rsidRPr="000F049B" w:rsidRDefault="004002EA" w:rsidP="004002EA">
            <w:pPr>
              <w:rPr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2159" w:type="dxa"/>
            <w:vMerge/>
            <w:vAlign w:val="center"/>
          </w:tcPr>
          <w:p w:rsidR="004002EA" w:rsidRPr="000F049B" w:rsidRDefault="004002EA" w:rsidP="004002EA">
            <w:pPr>
              <w:rPr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680" w:type="dxa"/>
            <w:vMerge/>
            <w:shd w:val="clear" w:color="000000" w:fill="FFFFFF"/>
            <w:vAlign w:val="center"/>
          </w:tcPr>
          <w:p w:rsidR="004002EA" w:rsidRPr="00E31369" w:rsidRDefault="004002EA" w:rsidP="004002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vMerge/>
            <w:shd w:val="clear" w:color="000000" w:fill="FFFFFF"/>
            <w:vAlign w:val="center"/>
          </w:tcPr>
          <w:p w:rsidR="004002EA" w:rsidRPr="00E31369" w:rsidRDefault="004002EA" w:rsidP="004002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4002EA" w:rsidRPr="00E31369" w:rsidRDefault="004002EA" w:rsidP="004002EA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shd w:val="clear" w:color="000000" w:fill="FFFFFF"/>
          </w:tcPr>
          <w:p w:rsidR="004002EA" w:rsidRDefault="004002EA" w:rsidP="004002EA">
            <w:pPr>
              <w:pStyle w:val="af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значение: искусственная кожа. Возможные значения:</w:t>
            </w:r>
          </w:p>
          <w:p w:rsidR="004002EA" w:rsidRDefault="004002EA" w:rsidP="004002EA">
            <w:pPr>
              <w:pStyle w:val="af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мебельный (искусственный) мех, искусственная замша (микрофибра), ткань, нетканые материалы, </w:t>
            </w:r>
          </w:p>
        </w:tc>
        <w:tc>
          <w:tcPr>
            <w:tcW w:w="2099" w:type="dxa"/>
            <w:vMerge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vMerge/>
            <w:shd w:val="clear" w:color="000000" w:fill="FFFFFF"/>
            <w:vAlign w:val="center"/>
          </w:tcPr>
          <w:p w:rsidR="004002EA" w:rsidRPr="00E31369" w:rsidRDefault="004002EA" w:rsidP="004002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735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0F049B" w:rsidRDefault="00E8464F" w:rsidP="00F13CE9">
            <w:pPr>
              <w:rPr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0F049B" w:rsidRDefault="00E8464F" w:rsidP="00F13CE9">
            <w:pPr>
              <w:rPr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622A7A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="004002EA">
              <w:rPr>
                <w:color w:val="000000"/>
                <w:sz w:val="16"/>
                <w:szCs w:val="16"/>
              </w:rPr>
              <w:t xml:space="preserve">000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0F049B">
        <w:trPr>
          <w:trHeight w:val="77"/>
        </w:trPr>
        <w:tc>
          <w:tcPr>
            <w:tcW w:w="15601" w:type="dxa"/>
            <w:gridSpan w:val="11"/>
            <w:shd w:val="clear" w:color="000000" w:fill="FFFFFF"/>
            <w:noWrap/>
            <w:vAlign w:val="bottom"/>
          </w:tcPr>
          <w:p w:rsidR="00E8464F" w:rsidRPr="00E31369" w:rsidRDefault="00E8464F" w:rsidP="00F13C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должностей </w:t>
            </w:r>
            <w:r>
              <w:rPr>
                <w:b/>
                <w:bCs/>
                <w:color w:val="000000"/>
                <w:sz w:val="16"/>
                <w:szCs w:val="16"/>
              </w:rPr>
              <w:t>муниципальной службы Краснопартизанского муниципального района категории специалисты(консультанты, главные специалисты, ведущие специалисты, специалист 1 категории</w:t>
            </w:r>
          </w:p>
        </w:tc>
      </w:tr>
      <w:tr w:rsidR="000F049B" w:rsidRPr="00E31369" w:rsidTr="002F4351">
        <w:trPr>
          <w:trHeight w:val="368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0F049B" w:rsidRPr="00E31369" w:rsidRDefault="00B719DE" w:rsidP="000F04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0F049B" w:rsidRPr="003607F9" w:rsidRDefault="000F049B" w:rsidP="000F049B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2F4351">
              <w:rPr>
                <w:rFonts w:cs="Arial"/>
                <w:sz w:val="16"/>
                <w:szCs w:val="16"/>
              </w:rPr>
              <w:t>31.01.11.</w:t>
            </w:r>
          </w:p>
        </w:tc>
        <w:tc>
          <w:tcPr>
            <w:tcW w:w="2159" w:type="dxa"/>
            <w:vMerge w:val="restart"/>
            <w:shd w:val="clear" w:color="000000" w:fill="FFFFFF"/>
          </w:tcPr>
          <w:p w:rsidR="000F049B" w:rsidRPr="00DA3C97" w:rsidRDefault="000F049B" w:rsidP="000F049B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A3C97">
              <w:rPr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0F049B" w:rsidRPr="003607F9" w:rsidRDefault="000F049B" w:rsidP="000F049B">
            <w:pPr>
              <w:rPr>
                <w:color w:val="000000"/>
                <w:sz w:val="16"/>
                <w:szCs w:val="16"/>
              </w:rPr>
            </w:pPr>
            <w:r w:rsidRPr="003607F9">
              <w:rPr>
                <w:rFonts w:cs="Arial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0F049B" w:rsidRPr="000F049B" w:rsidRDefault="000F049B" w:rsidP="000F0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F049B">
              <w:rPr>
                <w:rFonts w:cs="Arial"/>
                <w:sz w:val="16"/>
                <w:szCs w:val="16"/>
              </w:rPr>
              <w:t>предельное значение - ткань;</w:t>
            </w:r>
          </w:p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0F049B">
              <w:rPr>
                <w:rFonts w:cs="Arial"/>
                <w:sz w:val="16"/>
                <w:szCs w:val="16"/>
              </w:rPr>
              <w:t>возможные значения: нетканые материалы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0F049B" w:rsidRPr="00E31369" w:rsidRDefault="000F049B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2F4351">
        <w:trPr>
          <w:trHeight w:val="367"/>
        </w:trPr>
        <w:tc>
          <w:tcPr>
            <w:tcW w:w="426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622A7A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0F049B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="000F049B">
              <w:rPr>
                <w:color w:val="000000"/>
                <w:sz w:val="16"/>
                <w:szCs w:val="16"/>
              </w:rPr>
              <w:t>000</w:t>
            </w:r>
            <w:r w:rsidRPr="00E3136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F4351" w:rsidRPr="00E31369" w:rsidTr="002F4351">
        <w:trPr>
          <w:trHeight w:val="675"/>
        </w:trPr>
        <w:tc>
          <w:tcPr>
            <w:tcW w:w="426" w:type="dxa"/>
            <w:vMerge w:val="restart"/>
            <w:shd w:val="clear" w:color="000000" w:fill="FFFFFF"/>
            <w:vAlign w:val="center"/>
          </w:tcPr>
          <w:p w:rsidR="002F4351" w:rsidRPr="00E31369" w:rsidRDefault="00B719DE" w:rsidP="002F43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2F4351">
              <w:rPr>
                <w:color w:val="000000"/>
                <w:sz w:val="16"/>
                <w:szCs w:val="16"/>
              </w:rPr>
              <w:t>31.01.12</w:t>
            </w:r>
            <w:r w:rsidRPr="002F4351">
              <w:rPr>
                <w:color w:val="00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2159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  <w:r w:rsidRPr="0041332E">
              <w:rPr>
                <w:sz w:val="18"/>
                <w:szCs w:val="18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680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shd w:val="clear" w:color="000000" w:fill="FFFFFF"/>
          </w:tcPr>
          <w:p w:rsidR="002F4351" w:rsidRPr="002F4351" w:rsidRDefault="002F4351" w:rsidP="002F4351">
            <w:pPr>
              <w:pStyle w:val="af8"/>
              <w:rPr>
                <w:rFonts w:ascii="Times New Roman" w:hAnsi="Times New Roman" w:cs="Times New Roman"/>
                <w:sz w:val="18"/>
                <w:szCs w:val="18"/>
              </w:rPr>
            </w:pPr>
            <w:r w:rsidRPr="002F4351">
              <w:rPr>
                <w:rFonts w:ascii="Times New Roman" w:hAnsi="Times New Roman" w:cs="Times New Roman"/>
                <w:sz w:val="18"/>
                <w:szCs w:val="18"/>
              </w:rPr>
              <w:t>возможные</w:t>
            </w:r>
          </w:p>
          <w:p w:rsidR="002F4351" w:rsidRPr="002F4351" w:rsidRDefault="002F4351" w:rsidP="002F4351">
            <w:pPr>
              <w:pStyle w:val="af8"/>
              <w:rPr>
                <w:rFonts w:ascii="Times New Roman" w:hAnsi="Times New Roman" w:cs="Times New Roman"/>
                <w:sz w:val="18"/>
                <w:szCs w:val="18"/>
              </w:rPr>
            </w:pPr>
            <w:r w:rsidRPr="002F4351">
              <w:rPr>
                <w:rFonts w:ascii="Times New Roman" w:hAnsi="Times New Roman" w:cs="Times New Roman"/>
                <w:sz w:val="18"/>
                <w:szCs w:val="18"/>
              </w:rPr>
              <w:t>значения:</w:t>
            </w:r>
          </w:p>
          <w:p w:rsidR="002F4351" w:rsidRPr="002F4351" w:rsidRDefault="002F4351" w:rsidP="002F4351">
            <w:pPr>
              <w:pStyle w:val="af8"/>
              <w:rPr>
                <w:rFonts w:ascii="Times New Roman" w:hAnsi="Times New Roman" w:cs="Times New Roman"/>
                <w:sz w:val="18"/>
                <w:szCs w:val="18"/>
              </w:rPr>
            </w:pPr>
            <w:r w:rsidRPr="002F4351">
              <w:rPr>
                <w:rFonts w:ascii="Times New Roman" w:hAnsi="Times New Roman" w:cs="Times New Roman"/>
                <w:sz w:val="18"/>
                <w:szCs w:val="18"/>
              </w:rPr>
              <w:t>древесина хвойных и мягколиственных пород: береза, лиственница, сосна, ель</w:t>
            </w:r>
          </w:p>
        </w:tc>
        <w:tc>
          <w:tcPr>
            <w:tcW w:w="2099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vMerge w:val="restart"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4351" w:rsidRPr="00E31369" w:rsidTr="002F4351">
        <w:trPr>
          <w:trHeight w:val="368"/>
        </w:trPr>
        <w:tc>
          <w:tcPr>
            <w:tcW w:w="426" w:type="dxa"/>
            <w:vMerge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shd w:val="clear" w:color="000000" w:fill="FFFFFF"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vMerge/>
            <w:shd w:val="clear" w:color="000000" w:fill="FFFFFF"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shd w:val="clear" w:color="000000" w:fill="FFFFFF"/>
            <w:vAlign w:val="center"/>
          </w:tcPr>
          <w:p w:rsidR="002F4351" w:rsidRPr="00E31369" w:rsidRDefault="002F4351" w:rsidP="002F4351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shd w:val="clear" w:color="000000" w:fill="FFFFFF"/>
          </w:tcPr>
          <w:p w:rsidR="002F4351" w:rsidRPr="002F4351" w:rsidRDefault="002F4351" w:rsidP="002F43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4351">
              <w:rPr>
                <w:sz w:val="16"/>
                <w:szCs w:val="16"/>
              </w:rPr>
              <w:t>предельное значение - ткань;</w:t>
            </w:r>
          </w:p>
          <w:p w:rsidR="002F4351" w:rsidRPr="002F4351" w:rsidRDefault="002F4351" w:rsidP="002F4351">
            <w:pPr>
              <w:pStyle w:val="af8"/>
              <w:rPr>
                <w:rFonts w:ascii="Times New Roman" w:hAnsi="Times New Roman" w:cs="Times New Roman"/>
                <w:sz w:val="18"/>
                <w:szCs w:val="18"/>
              </w:rPr>
            </w:pPr>
            <w:r w:rsidRPr="002F4351">
              <w:rPr>
                <w:rFonts w:ascii="Times New Roman" w:hAnsi="Times New Roman" w:cs="Times New Roman"/>
                <w:sz w:val="16"/>
                <w:szCs w:val="16"/>
              </w:rPr>
              <w:t>возможные значения: нетканые материалы</w:t>
            </w:r>
          </w:p>
        </w:tc>
        <w:tc>
          <w:tcPr>
            <w:tcW w:w="2099" w:type="dxa"/>
            <w:vMerge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vMerge/>
            <w:shd w:val="clear" w:color="000000" w:fill="FFFFFF"/>
            <w:vAlign w:val="center"/>
          </w:tcPr>
          <w:p w:rsidR="002F4351" w:rsidRPr="00E31369" w:rsidRDefault="002F4351" w:rsidP="002F43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2F4351">
        <w:trPr>
          <w:trHeight w:val="367"/>
        </w:trPr>
        <w:tc>
          <w:tcPr>
            <w:tcW w:w="426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shd w:val="clear" w:color="000000" w:fill="FFFFFF"/>
            <w:vAlign w:val="center"/>
          </w:tcPr>
          <w:p w:rsidR="00E8464F" w:rsidRPr="00E31369" w:rsidRDefault="00622A7A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shd w:val="clear" w:color="000000" w:fill="FFFFFF"/>
            <w:vAlign w:val="center"/>
          </w:tcPr>
          <w:p w:rsidR="00E8464F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="002F4351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F13C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BC2CF1" w:rsidRPr="005C5374" w:rsidRDefault="00BC2CF1" w:rsidP="00E8464F">
      <w:pPr>
        <w:widowControl w:val="0"/>
        <w:autoSpaceDE w:val="0"/>
        <w:autoSpaceDN w:val="0"/>
        <w:adjustRightInd w:val="0"/>
        <w:jc w:val="both"/>
        <w:rPr>
          <w:spacing w:val="-6"/>
          <w:sz w:val="28"/>
          <w:szCs w:val="28"/>
        </w:rPr>
        <w:sectPr w:rsidR="00BC2CF1" w:rsidRPr="005C5374" w:rsidSect="003855AA">
          <w:headerReference w:type="first" r:id="rId13"/>
          <w:pgSz w:w="16838" w:h="11906" w:orient="landscape"/>
          <w:pgMar w:top="0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BC2CF1" w:rsidRPr="005C5374" w:rsidRDefault="00BC2CF1" w:rsidP="003855AA">
      <w:pPr>
        <w:jc w:val="both"/>
        <w:rPr>
          <w:sz w:val="28"/>
          <w:szCs w:val="28"/>
        </w:rPr>
      </w:pPr>
    </w:p>
    <w:sectPr w:rsidR="00BC2CF1" w:rsidRPr="005C5374" w:rsidSect="00CF0673">
      <w:head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A18" w:rsidRDefault="00A41A18">
      <w:r>
        <w:separator/>
      </w:r>
    </w:p>
  </w:endnote>
  <w:endnote w:type="continuationSeparator" w:id="0">
    <w:p w:rsidR="00A41A18" w:rsidRDefault="00A41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A18" w:rsidRDefault="00A41A18">
      <w:r>
        <w:separator/>
      </w:r>
    </w:p>
  </w:footnote>
  <w:footnote w:type="continuationSeparator" w:id="0">
    <w:p w:rsidR="00A41A18" w:rsidRDefault="00A41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DE" w:rsidRDefault="00B719DE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19DE" w:rsidRDefault="00B719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DE" w:rsidRDefault="00B719DE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19D6">
      <w:rPr>
        <w:rStyle w:val="a6"/>
        <w:noProof/>
      </w:rPr>
      <w:t>2</w:t>
    </w:r>
    <w:r>
      <w:rPr>
        <w:rStyle w:val="a6"/>
      </w:rPr>
      <w:fldChar w:fldCharType="end"/>
    </w:r>
  </w:p>
  <w:p w:rsidR="00B719DE" w:rsidRDefault="00B719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DE" w:rsidRDefault="00B719DE">
    <w:pPr>
      <w:pStyle w:val="a4"/>
      <w:jc w:val="center"/>
    </w:pPr>
  </w:p>
  <w:p w:rsidR="00B719DE" w:rsidRDefault="00B719D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DE" w:rsidRDefault="00B719DE">
    <w:pPr>
      <w:pStyle w:val="a4"/>
      <w:jc w:val="center"/>
    </w:pPr>
  </w:p>
  <w:p w:rsidR="00B719DE" w:rsidRDefault="00B719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DE" w:rsidRDefault="00B719DE">
    <w:pPr>
      <w:pStyle w:val="a4"/>
      <w:jc w:val="center"/>
    </w:pPr>
  </w:p>
  <w:p w:rsidR="00B719DE" w:rsidRDefault="00B719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27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28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029" type="#_x0000_t75" style="width:3in;height:3in;visibility:visible;mso-wrap-style:square" o:bullet="t">
        <v:imagedata r:id="rId4" o:title=""/>
      </v:shape>
    </w:pict>
  </w:numPicBullet>
  <w:abstractNum w:abstractNumId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914600"/>
    <w:multiLevelType w:val="hybridMultilevel"/>
    <w:tmpl w:val="EF146D72"/>
    <w:lvl w:ilvl="0" w:tplc="E280E1C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2">
    <w:nsid w:val="3350432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563953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B7566C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EB3A16"/>
    <w:multiLevelType w:val="hybridMultilevel"/>
    <w:tmpl w:val="278C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830F4"/>
    <w:multiLevelType w:val="hybridMultilevel"/>
    <w:tmpl w:val="31B44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1B68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5F5599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2146F9"/>
    <w:multiLevelType w:val="hybridMultilevel"/>
    <w:tmpl w:val="0ADCE4DC"/>
    <w:lvl w:ilvl="0" w:tplc="3A4284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363654"/>
    <w:multiLevelType w:val="hybridMultilevel"/>
    <w:tmpl w:val="4D36835A"/>
    <w:lvl w:ilvl="0" w:tplc="35382956">
      <w:start w:val="2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79"/>
    <w:rsid w:val="00006543"/>
    <w:rsid w:val="00006AEF"/>
    <w:rsid w:val="000079AC"/>
    <w:rsid w:val="0001077C"/>
    <w:rsid w:val="00014E14"/>
    <w:rsid w:val="00017E32"/>
    <w:rsid w:val="00020612"/>
    <w:rsid w:val="000227FD"/>
    <w:rsid w:val="00023B19"/>
    <w:rsid w:val="00024673"/>
    <w:rsid w:val="00031629"/>
    <w:rsid w:val="0003210D"/>
    <w:rsid w:val="000324F9"/>
    <w:rsid w:val="00035D26"/>
    <w:rsid w:val="000419D6"/>
    <w:rsid w:val="00041B60"/>
    <w:rsid w:val="00045E3F"/>
    <w:rsid w:val="00046CDD"/>
    <w:rsid w:val="00055225"/>
    <w:rsid w:val="0006402D"/>
    <w:rsid w:val="000657F1"/>
    <w:rsid w:val="0006589E"/>
    <w:rsid w:val="0007010F"/>
    <w:rsid w:val="00070F02"/>
    <w:rsid w:val="000714EC"/>
    <w:rsid w:val="000718AA"/>
    <w:rsid w:val="0007325B"/>
    <w:rsid w:val="00074DAA"/>
    <w:rsid w:val="0008157E"/>
    <w:rsid w:val="00086AD3"/>
    <w:rsid w:val="000876A2"/>
    <w:rsid w:val="00087BD0"/>
    <w:rsid w:val="00091489"/>
    <w:rsid w:val="00092D70"/>
    <w:rsid w:val="0009546A"/>
    <w:rsid w:val="000A1655"/>
    <w:rsid w:val="000A29A6"/>
    <w:rsid w:val="000A6B22"/>
    <w:rsid w:val="000B05A6"/>
    <w:rsid w:val="000B18E6"/>
    <w:rsid w:val="000B2A5C"/>
    <w:rsid w:val="000B4896"/>
    <w:rsid w:val="000B524C"/>
    <w:rsid w:val="000B6206"/>
    <w:rsid w:val="000B72A8"/>
    <w:rsid w:val="000C0228"/>
    <w:rsid w:val="000C0C18"/>
    <w:rsid w:val="000C1581"/>
    <w:rsid w:val="000C2A3D"/>
    <w:rsid w:val="000C46F6"/>
    <w:rsid w:val="000C7028"/>
    <w:rsid w:val="000D0449"/>
    <w:rsid w:val="000D376B"/>
    <w:rsid w:val="000D78A8"/>
    <w:rsid w:val="000E108B"/>
    <w:rsid w:val="000E1A12"/>
    <w:rsid w:val="000F049B"/>
    <w:rsid w:val="000F0854"/>
    <w:rsid w:val="000F1369"/>
    <w:rsid w:val="000F13A9"/>
    <w:rsid w:val="000F22DB"/>
    <w:rsid w:val="000F37B1"/>
    <w:rsid w:val="000F4D88"/>
    <w:rsid w:val="0010501D"/>
    <w:rsid w:val="0010679D"/>
    <w:rsid w:val="0011659D"/>
    <w:rsid w:val="001167A9"/>
    <w:rsid w:val="001174BB"/>
    <w:rsid w:val="00121588"/>
    <w:rsid w:val="001233FA"/>
    <w:rsid w:val="00123E7F"/>
    <w:rsid w:val="00126845"/>
    <w:rsid w:val="00126D60"/>
    <w:rsid w:val="00126FB3"/>
    <w:rsid w:val="00127665"/>
    <w:rsid w:val="00127896"/>
    <w:rsid w:val="001310EE"/>
    <w:rsid w:val="0013162B"/>
    <w:rsid w:val="001436D2"/>
    <w:rsid w:val="00145781"/>
    <w:rsid w:val="00147763"/>
    <w:rsid w:val="00153D3C"/>
    <w:rsid w:val="0015553F"/>
    <w:rsid w:val="00155C21"/>
    <w:rsid w:val="00157023"/>
    <w:rsid w:val="001623EC"/>
    <w:rsid w:val="001627EC"/>
    <w:rsid w:val="0016468E"/>
    <w:rsid w:val="00164704"/>
    <w:rsid w:val="00164974"/>
    <w:rsid w:val="00166DE8"/>
    <w:rsid w:val="0016709C"/>
    <w:rsid w:val="0016737A"/>
    <w:rsid w:val="001705C2"/>
    <w:rsid w:val="00171CF0"/>
    <w:rsid w:val="00171D3D"/>
    <w:rsid w:val="00172C55"/>
    <w:rsid w:val="0017410F"/>
    <w:rsid w:val="00175621"/>
    <w:rsid w:val="001773EA"/>
    <w:rsid w:val="00180343"/>
    <w:rsid w:val="001825FB"/>
    <w:rsid w:val="00183FE5"/>
    <w:rsid w:val="00186FA4"/>
    <w:rsid w:val="00190B4B"/>
    <w:rsid w:val="0019402A"/>
    <w:rsid w:val="00194881"/>
    <w:rsid w:val="00195BD4"/>
    <w:rsid w:val="001A3370"/>
    <w:rsid w:val="001A59C2"/>
    <w:rsid w:val="001B016D"/>
    <w:rsid w:val="001B0EEE"/>
    <w:rsid w:val="001B7BD9"/>
    <w:rsid w:val="001C2F61"/>
    <w:rsid w:val="001C3C55"/>
    <w:rsid w:val="001C7A52"/>
    <w:rsid w:val="001D20E2"/>
    <w:rsid w:val="001D4154"/>
    <w:rsid w:val="001D598C"/>
    <w:rsid w:val="001D6613"/>
    <w:rsid w:val="001E1BE3"/>
    <w:rsid w:val="001E5B30"/>
    <w:rsid w:val="001E7248"/>
    <w:rsid w:val="001F1BE8"/>
    <w:rsid w:val="001F3F97"/>
    <w:rsid w:val="001F4FC0"/>
    <w:rsid w:val="00205D52"/>
    <w:rsid w:val="00207E01"/>
    <w:rsid w:val="00210D06"/>
    <w:rsid w:val="00211189"/>
    <w:rsid w:val="0021255B"/>
    <w:rsid w:val="00212B14"/>
    <w:rsid w:val="00212D1E"/>
    <w:rsid w:val="0021388A"/>
    <w:rsid w:val="00216A6D"/>
    <w:rsid w:val="00220E5A"/>
    <w:rsid w:val="00221189"/>
    <w:rsid w:val="00223E3E"/>
    <w:rsid w:val="00227065"/>
    <w:rsid w:val="002309B7"/>
    <w:rsid w:val="00231BC6"/>
    <w:rsid w:val="00232841"/>
    <w:rsid w:val="00232E99"/>
    <w:rsid w:val="00233DF9"/>
    <w:rsid w:val="002349EA"/>
    <w:rsid w:val="00234ADC"/>
    <w:rsid w:val="00236869"/>
    <w:rsid w:val="002371FE"/>
    <w:rsid w:val="00243111"/>
    <w:rsid w:val="00243189"/>
    <w:rsid w:val="00244465"/>
    <w:rsid w:val="00245C9A"/>
    <w:rsid w:val="0024630E"/>
    <w:rsid w:val="00246CB5"/>
    <w:rsid w:val="00247CEA"/>
    <w:rsid w:val="00247E5A"/>
    <w:rsid w:val="00250403"/>
    <w:rsid w:val="00251AAD"/>
    <w:rsid w:val="002574BB"/>
    <w:rsid w:val="00262EBD"/>
    <w:rsid w:val="00264926"/>
    <w:rsid w:val="002664EF"/>
    <w:rsid w:val="00273EDE"/>
    <w:rsid w:val="00273FE7"/>
    <w:rsid w:val="00275EF6"/>
    <w:rsid w:val="00276933"/>
    <w:rsid w:val="00280207"/>
    <w:rsid w:val="0028070A"/>
    <w:rsid w:val="00280877"/>
    <w:rsid w:val="0028627B"/>
    <w:rsid w:val="00290674"/>
    <w:rsid w:val="0029122E"/>
    <w:rsid w:val="00293D06"/>
    <w:rsid w:val="00294DCE"/>
    <w:rsid w:val="00295645"/>
    <w:rsid w:val="00295D0F"/>
    <w:rsid w:val="00296471"/>
    <w:rsid w:val="00296640"/>
    <w:rsid w:val="00296BAE"/>
    <w:rsid w:val="00297F51"/>
    <w:rsid w:val="002A0316"/>
    <w:rsid w:val="002A06E0"/>
    <w:rsid w:val="002A0784"/>
    <w:rsid w:val="002A5A4C"/>
    <w:rsid w:val="002B12ED"/>
    <w:rsid w:val="002B17C9"/>
    <w:rsid w:val="002B343C"/>
    <w:rsid w:val="002B4218"/>
    <w:rsid w:val="002C0377"/>
    <w:rsid w:val="002C04D0"/>
    <w:rsid w:val="002C0894"/>
    <w:rsid w:val="002C0D0C"/>
    <w:rsid w:val="002C0DFE"/>
    <w:rsid w:val="002C1DE1"/>
    <w:rsid w:val="002C4107"/>
    <w:rsid w:val="002C4EAB"/>
    <w:rsid w:val="002C6553"/>
    <w:rsid w:val="002D203B"/>
    <w:rsid w:val="002D248E"/>
    <w:rsid w:val="002D2889"/>
    <w:rsid w:val="002D2D8F"/>
    <w:rsid w:val="002D32B7"/>
    <w:rsid w:val="002D79AD"/>
    <w:rsid w:val="002D7C92"/>
    <w:rsid w:val="002E005A"/>
    <w:rsid w:val="002E009B"/>
    <w:rsid w:val="002E032F"/>
    <w:rsid w:val="002E1072"/>
    <w:rsid w:val="002E276D"/>
    <w:rsid w:val="002E2FBE"/>
    <w:rsid w:val="002E63F2"/>
    <w:rsid w:val="002E7CDD"/>
    <w:rsid w:val="002F00AD"/>
    <w:rsid w:val="002F0CA0"/>
    <w:rsid w:val="002F2AE3"/>
    <w:rsid w:val="002F320F"/>
    <w:rsid w:val="002F4351"/>
    <w:rsid w:val="002F5F69"/>
    <w:rsid w:val="00304030"/>
    <w:rsid w:val="00304614"/>
    <w:rsid w:val="00305A66"/>
    <w:rsid w:val="00306F00"/>
    <w:rsid w:val="003168A4"/>
    <w:rsid w:val="003170EC"/>
    <w:rsid w:val="003245EC"/>
    <w:rsid w:val="00331C78"/>
    <w:rsid w:val="00333C47"/>
    <w:rsid w:val="00333F7D"/>
    <w:rsid w:val="003354D7"/>
    <w:rsid w:val="0033711D"/>
    <w:rsid w:val="00340543"/>
    <w:rsid w:val="00342879"/>
    <w:rsid w:val="003430D4"/>
    <w:rsid w:val="00344432"/>
    <w:rsid w:val="00344DDA"/>
    <w:rsid w:val="00345183"/>
    <w:rsid w:val="0034562E"/>
    <w:rsid w:val="00345F08"/>
    <w:rsid w:val="00347493"/>
    <w:rsid w:val="0035071F"/>
    <w:rsid w:val="00355E5F"/>
    <w:rsid w:val="003607F9"/>
    <w:rsid w:val="00360CE4"/>
    <w:rsid w:val="00361154"/>
    <w:rsid w:val="00363562"/>
    <w:rsid w:val="00364063"/>
    <w:rsid w:val="00367B49"/>
    <w:rsid w:val="00372195"/>
    <w:rsid w:val="00372B25"/>
    <w:rsid w:val="00372FF7"/>
    <w:rsid w:val="00373574"/>
    <w:rsid w:val="00374457"/>
    <w:rsid w:val="00374C69"/>
    <w:rsid w:val="003758B4"/>
    <w:rsid w:val="003759C2"/>
    <w:rsid w:val="00377EB4"/>
    <w:rsid w:val="00380A79"/>
    <w:rsid w:val="00381E03"/>
    <w:rsid w:val="00382D05"/>
    <w:rsid w:val="00383FE9"/>
    <w:rsid w:val="003855AA"/>
    <w:rsid w:val="003865CA"/>
    <w:rsid w:val="003A0AB0"/>
    <w:rsid w:val="003A2E9B"/>
    <w:rsid w:val="003A6B4B"/>
    <w:rsid w:val="003A7855"/>
    <w:rsid w:val="003B1B74"/>
    <w:rsid w:val="003B2830"/>
    <w:rsid w:val="003B3C62"/>
    <w:rsid w:val="003B7AE8"/>
    <w:rsid w:val="003B7D36"/>
    <w:rsid w:val="003C203A"/>
    <w:rsid w:val="003C23E9"/>
    <w:rsid w:val="003D0BAF"/>
    <w:rsid w:val="003D2DF8"/>
    <w:rsid w:val="003E682C"/>
    <w:rsid w:val="003E74C5"/>
    <w:rsid w:val="003F0E0F"/>
    <w:rsid w:val="003F36AA"/>
    <w:rsid w:val="003F7551"/>
    <w:rsid w:val="003F7FC6"/>
    <w:rsid w:val="004002EA"/>
    <w:rsid w:val="00401099"/>
    <w:rsid w:val="00402C27"/>
    <w:rsid w:val="00404A0A"/>
    <w:rsid w:val="00405AB1"/>
    <w:rsid w:val="004128D9"/>
    <w:rsid w:val="00413CF0"/>
    <w:rsid w:val="00414EFD"/>
    <w:rsid w:val="00420381"/>
    <w:rsid w:val="00426EED"/>
    <w:rsid w:val="00431764"/>
    <w:rsid w:val="00434ACB"/>
    <w:rsid w:val="00435156"/>
    <w:rsid w:val="00437A5B"/>
    <w:rsid w:val="00440AB8"/>
    <w:rsid w:val="00443D74"/>
    <w:rsid w:val="00443F86"/>
    <w:rsid w:val="00445FBE"/>
    <w:rsid w:val="004522F0"/>
    <w:rsid w:val="00453363"/>
    <w:rsid w:val="00455CB8"/>
    <w:rsid w:val="00462758"/>
    <w:rsid w:val="004627A7"/>
    <w:rsid w:val="0046463F"/>
    <w:rsid w:val="00464876"/>
    <w:rsid w:val="00464D1F"/>
    <w:rsid w:val="00471AFC"/>
    <w:rsid w:val="004754E4"/>
    <w:rsid w:val="004757FA"/>
    <w:rsid w:val="00475CEF"/>
    <w:rsid w:val="00480327"/>
    <w:rsid w:val="00480995"/>
    <w:rsid w:val="0048102A"/>
    <w:rsid w:val="00482783"/>
    <w:rsid w:val="004841B1"/>
    <w:rsid w:val="0048681C"/>
    <w:rsid w:val="0048717A"/>
    <w:rsid w:val="00487BA1"/>
    <w:rsid w:val="004903EB"/>
    <w:rsid w:val="00490945"/>
    <w:rsid w:val="00492924"/>
    <w:rsid w:val="00493E54"/>
    <w:rsid w:val="004A258A"/>
    <w:rsid w:val="004A5140"/>
    <w:rsid w:val="004A68B0"/>
    <w:rsid w:val="004A71D1"/>
    <w:rsid w:val="004B0E65"/>
    <w:rsid w:val="004B1EED"/>
    <w:rsid w:val="004B2877"/>
    <w:rsid w:val="004B3451"/>
    <w:rsid w:val="004B64A7"/>
    <w:rsid w:val="004B7132"/>
    <w:rsid w:val="004C17DF"/>
    <w:rsid w:val="004C2D61"/>
    <w:rsid w:val="004C327D"/>
    <w:rsid w:val="004C4F0E"/>
    <w:rsid w:val="004C5789"/>
    <w:rsid w:val="004C772C"/>
    <w:rsid w:val="004D17F4"/>
    <w:rsid w:val="004D33CA"/>
    <w:rsid w:val="004E0A3E"/>
    <w:rsid w:val="004E0B23"/>
    <w:rsid w:val="004E3780"/>
    <w:rsid w:val="004E6357"/>
    <w:rsid w:val="004F1DE9"/>
    <w:rsid w:val="004F2EE1"/>
    <w:rsid w:val="004F4DBB"/>
    <w:rsid w:val="0050047D"/>
    <w:rsid w:val="0050261A"/>
    <w:rsid w:val="00502BA7"/>
    <w:rsid w:val="00502C63"/>
    <w:rsid w:val="00503A45"/>
    <w:rsid w:val="00503B5D"/>
    <w:rsid w:val="00505875"/>
    <w:rsid w:val="0050750D"/>
    <w:rsid w:val="00512FF2"/>
    <w:rsid w:val="00515ACC"/>
    <w:rsid w:val="00516741"/>
    <w:rsid w:val="005243E1"/>
    <w:rsid w:val="00525742"/>
    <w:rsid w:val="00525E43"/>
    <w:rsid w:val="0052639C"/>
    <w:rsid w:val="00526895"/>
    <w:rsid w:val="00527C38"/>
    <w:rsid w:val="00531550"/>
    <w:rsid w:val="005329C0"/>
    <w:rsid w:val="00532B5D"/>
    <w:rsid w:val="00534400"/>
    <w:rsid w:val="00541AD0"/>
    <w:rsid w:val="0054451C"/>
    <w:rsid w:val="005461CC"/>
    <w:rsid w:val="00551785"/>
    <w:rsid w:val="005518C1"/>
    <w:rsid w:val="00555C08"/>
    <w:rsid w:val="0056314C"/>
    <w:rsid w:val="00563360"/>
    <w:rsid w:val="00563A52"/>
    <w:rsid w:val="005664E7"/>
    <w:rsid w:val="005666DC"/>
    <w:rsid w:val="005719FE"/>
    <w:rsid w:val="00574F4C"/>
    <w:rsid w:val="00577FAF"/>
    <w:rsid w:val="005800E1"/>
    <w:rsid w:val="0058037E"/>
    <w:rsid w:val="005817B6"/>
    <w:rsid w:val="005820BB"/>
    <w:rsid w:val="0058377B"/>
    <w:rsid w:val="0058414C"/>
    <w:rsid w:val="00586485"/>
    <w:rsid w:val="00586E4F"/>
    <w:rsid w:val="005908C3"/>
    <w:rsid w:val="00596369"/>
    <w:rsid w:val="005A462F"/>
    <w:rsid w:val="005A53AC"/>
    <w:rsid w:val="005A7863"/>
    <w:rsid w:val="005B0023"/>
    <w:rsid w:val="005B0326"/>
    <w:rsid w:val="005B113F"/>
    <w:rsid w:val="005B1FAE"/>
    <w:rsid w:val="005B2A5F"/>
    <w:rsid w:val="005B66D7"/>
    <w:rsid w:val="005B7310"/>
    <w:rsid w:val="005B7A3E"/>
    <w:rsid w:val="005C0A06"/>
    <w:rsid w:val="005C5374"/>
    <w:rsid w:val="005C6777"/>
    <w:rsid w:val="005C7B87"/>
    <w:rsid w:val="005C7D49"/>
    <w:rsid w:val="005D5C4B"/>
    <w:rsid w:val="005D65D2"/>
    <w:rsid w:val="005D6A35"/>
    <w:rsid w:val="005E65AF"/>
    <w:rsid w:val="005F3CE3"/>
    <w:rsid w:val="005F410E"/>
    <w:rsid w:val="005F4565"/>
    <w:rsid w:val="005F6264"/>
    <w:rsid w:val="005F6E00"/>
    <w:rsid w:val="006017F9"/>
    <w:rsid w:val="0060407A"/>
    <w:rsid w:val="006044B5"/>
    <w:rsid w:val="006058D3"/>
    <w:rsid w:val="006058F9"/>
    <w:rsid w:val="00605E69"/>
    <w:rsid w:val="00606861"/>
    <w:rsid w:val="006115EA"/>
    <w:rsid w:val="00612DFC"/>
    <w:rsid w:val="00613D29"/>
    <w:rsid w:val="00622A7A"/>
    <w:rsid w:val="00623289"/>
    <w:rsid w:val="0062765A"/>
    <w:rsid w:val="006345D2"/>
    <w:rsid w:val="006366F6"/>
    <w:rsid w:val="00636BE4"/>
    <w:rsid w:val="00637766"/>
    <w:rsid w:val="006378F4"/>
    <w:rsid w:val="00640AC7"/>
    <w:rsid w:val="00640ED6"/>
    <w:rsid w:val="0064101E"/>
    <w:rsid w:val="0064561C"/>
    <w:rsid w:val="00645D8F"/>
    <w:rsid w:val="0065193C"/>
    <w:rsid w:val="00651B8B"/>
    <w:rsid w:val="00656FCF"/>
    <w:rsid w:val="00657CB2"/>
    <w:rsid w:val="00660765"/>
    <w:rsid w:val="00665BF6"/>
    <w:rsid w:val="0066752B"/>
    <w:rsid w:val="00674462"/>
    <w:rsid w:val="00674E30"/>
    <w:rsid w:val="00680064"/>
    <w:rsid w:val="00681226"/>
    <w:rsid w:val="006842C4"/>
    <w:rsid w:val="0069008B"/>
    <w:rsid w:val="00691C5F"/>
    <w:rsid w:val="00692222"/>
    <w:rsid w:val="00694B7E"/>
    <w:rsid w:val="00694E18"/>
    <w:rsid w:val="00696276"/>
    <w:rsid w:val="006970E5"/>
    <w:rsid w:val="006B0CFF"/>
    <w:rsid w:val="006B6B65"/>
    <w:rsid w:val="006B75F5"/>
    <w:rsid w:val="006C2B5B"/>
    <w:rsid w:val="006C3D54"/>
    <w:rsid w:val="006C4BB7"/>
    <w:rsid w:val="006C79D0"/>
    <w:rsid w:val="006D2FF8"/>
    <w:rsid w:val="006D43D9"/>
    <w:rsid w:val="006D61DA"/>
    <w:rsid w:val="006D71ED"/>
    <w:rsid w:val="006E273F"/>
    <w:rsid w:val="006E408E"/>
    <w:rsid w:val="006F058B"/>
    <w:rsid w:val="006F1D82"/>
    <w:rsid w:val="006F7BFE"/>
    <w:rsid w:val="00701556"/>
    <w:rsid w:val="00701A6E"/>
    <w:rsid w:val="00703662"/>
    <w:rsid w:val="00703B3F"/>
    <w:rsid w:val="00705578"/>
    <w:rsid w:val="0071328A"/>
    <w:rsid w:val="00713D0E"/>
    <w:rsid w:val="00714A6E"/>
    <w:rsid w:val="00720169"/>
    <w:rsid w:val="0072315C"/>
    <w:rsid w:val="00725DAF"/>
    <w:rsid w:val="00733AAE"/>
    <w:rsid w:val="00734B37"/>
    <w:rsid w:val="0073636E"/>
    <w:rsid w:val="00744AC4"/>
    <w:rsid w:val="007453C9"/>
    <w:rsid w:val="00747BA6"/>
    <w:rsid w:val="0075258C"/>
    <w:rsid w:val="007560B1"/>
    <w:rsid w:val="00762CCA"/>
    <w:rsid w:val="0076463E"/>
    <w:rsid w:val="0076535F"/>
    <w:rsid w:val="00770722"/>
    <w:rsid w:val="007719E5"/>
    <w:rsid w:val="00772901"/>
    <w:rsid w:val="007736D3"/>
    <w:rsid w:val="00773C47"/>
    <w:rsid w:val="00774AA3"/>
    <w:rsid w:val="00774AC9"/>
    <w:rsid w:val="0077518A"/>
    <w:rsid w:val="00781993"/>
    <w:rsid w:val="00784AFC"/>
    <w:rsid w:val="00787CCA"/>
    <w:rsid w:val="007914D9"/>
    <w:rsid w:val="00792714"/>
    <w:rsid w:val="00794086"/>
    <w:rsid w:val="00794479"/>
    <w:rsid w:val="00796436"/>
    <w:rsid w:val="00796733"/>
    <w:rsid w:val="00796D64"/>
    <w:rsid w:val="00796E8F"/>
    <w:rsid w:val="007A175C"/>
    <w:rsid w:val="007A1AD4"/>
    <w:rsid w:val="007A4633"/>
    <w:rsid w:val="007A5FE6"/>
    <w:rsid w:val="007B1559"/>
    <w:rsid w:val="007B1D8D"/>
    <w:rsid w:val="007B2351"/>
    <w:rsid w:val="007B27CB"/>
    <w:rsid w:val="007B4C12"/>
    <w:rsid w:val="007B508C"/>
    <w:rsid w:val="007B67B5"/>
    <w:rsid w:val="007C1AD0"/>
    <w:rsid w:val="007C1F6B"/>
    <w:rsid w:val="007C3D77"/>
    <w:rsid w:val="007C7452"/>
    <w:rsid w:val="007D029C"/>
    <w:rsid w:val="007D2491"/>
    <w:rsid w:val="007D40EE"/>
    <w:rsid w:val="007D56A7"/>
    <w:rsid w:val="007D5B0E"/>
    <w:rsid w:val="007E10F2"/>
    <w:rsid w:val="007E2FA5"/>
    <w:rsid w:val="007E366C"/>
    <w:rsid w:val="007F36B4"/>
    <w:rsid w:val="0080681E"/>
    <w:rsid w:val="00813F75"/>
    <w:rsid w:val="008160CC"/>
    <w:rsid w:val="008209DC"/>
    <w:rsid w:val="008210DC"/>
    <w:rsid w:val="008228CB"/>
    <w:rsid w:val="00822EA1"/>
    <w:rsid w:val="00824C57"/>
    <w:rsid w:val="00826ABB"/>
    <w:rsid w:val="008278E1"/>
    <w:rsid w:val="00827DAE"/>
    <w:rsid w:val="00830A51"/>
    <w:rsid w:val="00830EF3"/>
    <w:rsid w:val="008328A5"/>
    <w:rsid w:val="00832FA8"/>
    <w:rsid w:val="008360A4"/>
    <w:rsid w:val="008448BB"/>
    <w:rsid w:val="008473A8"/>
    <w:rsid w:val="008475D1"/>
    <w:rsid w:val="00850921"/>
    <w:rsid w:val="008542FE"/>
    <w:rsid w:val="00857145"/>
    <w:rsid w:val="00861C17"/>
    <w:rsid w:val="00866EA7"/>
    <w:rsid w:val="00870F8B"/>
    <w:rsid w:val="00881016"/>
    <w:rsid w:val="00882B0D"/>
    <w:rsid w:val="008851F0"/>
    <w:rsid w:val="00885721"/>
    <w:rsid w:val="00890904"/>
    <w:rsid w:val="008954E1"/>
    <w:rsid w:val="00896A88"/>
    <w:rsid w:val="00897186"/>
    <w:rsid w:val="008971C2"/>
    <w:rsid w:val="008972FB"/>
    <w:rsid w:val="008A3C96"/>
    <w:rsid w:val="008A55F6"/>
    <w:rsid w:val="008A6CB1"/>
    <w:rsid w:val="008A6D3E"/>
    <w:rsid w:val="008A6F8B"/>
    <w:rsid w:val="008B29DD"/>
    <w:rsid w:val="008B33B2"/>
    <w:rsid w:val="008B54B9"/>
    <w:rsid w:val="008B7374"/>
    <w:rsid w:val="008B7DAF"/>
    <w:rsid w:val="008C1D69"/>
    <w:rsid w:val="008C2416"/>
    <w:rsid w:val="008C2D13"/>
    <w:rsid w:val="008C4F67"/>
    <w:rsid w:val="008C50B3"/>
    <w:rsid w:val="008D032F"/>
    <w:rsid w:val="008D1F17"/>
    <w:rsid w:val="008D697D"/>
    <w:rsid w:val="008E2217"/>
    <w:rsid w:val="008E46DE"/>
    <w:rsid w:val="008E7F37"/>
    <w:rsid w:val="008F6E4D"/>
    <w:rsid w:val="008F727F"/>
    <w:rsid w:val="00900062"/>
    <w:rsid w:val="00902D09"/>
    <w:rsid w:val="00903262"/>
    <w:rsid w:val="0090770A"/>
    <w:rsid w:val="00912B4D"/>
    <w:rsid w:val="00913761"/>
    <w:rsid w:val="009159B5"/>
    <w:rsid w:val="00915A60"/>
    <w:rsid w:val="00915E4A"/>
    <w:rsid w:val="00921B38"/>
    <w:rsid w:val="00923740"/>
    <w:rsid w:val="00923BAA"/>
    <w:rsid w:val="00936BD8"/>
    <w:rsid w:val="00937933"/>
    <w:rsid w:val="00941514"/>
    <w:rsid w:val="009478D3"/>
    <w:rsid w:val="00947F7A"/>
    <w:rsid w:val="00951563"/>
    <w:rsid w:val="00955D5E"/>
    <w:rsid w:val="00962E91"/>
    <w:rsid w:val="009643A2"/>
    <w:rsid w:val="009660FE"/>
    <w:rsid w:val="00966FC5"/>
    <w:rsid w:val="00972FCC"/>
    <w:rsid w:val="009740D4"/>
    <w:rsid w:val="00974A06"/>
    <w:rsid w:val="00975117"/>
    <w:rsid w:val="00975929"/>
    <w:rsid w:val="0097648F"/>
    <w:rsid w:val="00977A02"/>
    <w:rsid w:val="00980A9F"/>
    <w:rsid w:val="009845AE"/>
    <w:rsid w:val="00985970"/>
    <w:rsid w:val="009866DB"/>
    <w:rsid w:val="0098721F"/>
    <w:rsid w:val="00990A0D"/>
    <w:rsid w:val="00993FD7"/>
    <w:rsid w:val="0099429C"/>
    <w:rsid w:val="009942CB"/>
    <w:rsid w:val="009954A3"/>
    <w:rsid w:val="00996456"/>
    <w:rsid w:val="009A77AA"/>
    <w:rsid w:val="009A7808"/>
    <w:rsid w:val="009B1423"/>
    <w:rsid w:val="009B1ABC"/>
    <w:rsid w:val="009B1D0D"/>
    <w:rsid w:val="009B29D1"/>
    <w:rsid w:val="009B2DA5"/>
    <w:rsid w:val="009B2F63"/>
    <w:rsid w:val="009B592A"/>
    <w:rsid w:val="009C0FBB"/>
    <w:rsid w:val="009C1453"/>
    <w:rsid w:val="009C14B8"/>
    <w:rsid w:val="009C2731"/>
    <w:rsid w:val="009C31BE"/>
    <w:rsid w:val="009C5FBB"/>
    <w:rsid w:val="009C6FF8"/>
    <w:rsid w:val="009D0B95"/>
    <w:rsid w:val="009D6270"/>
    <w:rsid w:val="009D6F8D"/>
    <w:rsid w:val="009E335F"/>
    <w:rsid w:val="009E5C15"/>
    <w:rsid w:val="009F0ECD"/>
    <w:rsid w:val="009F13AD"/>
    <w:rsid w:val="009F6667"/>
    <w:rsid w:val="00A04855"/>
    <w:rsid w:val="00A05111"/>
    <w:rsid w:val="00A05239"/>
    <w:rsid w:val="00A056FA"/>
    <w:rsid w:val="00A06612"/>
    <w:rsid w:val="00A079C6"/>
    <w:rsid w:val="00A07A07"/>
    <w:rsid w:val="00A1201B"/>
    <w:rsid w:val="00A12164"/>
    <w:rsid w:val="00A13CA2"/>
    <w:rsid w:val="00A14411"/>
    <w:rsid w:val="00A157A2"/>
    <w:rsid w:val="00A17B24"/>
    <w:rsid w:val="00A229B3"/>
    <w:rsid w:val="00A24E89"/>
    <w:rsid w:val="00A2625D"/>
    <w:rsid w:val="00A26E93"/>
    <w:rsid w:val="00A30245"/>
    <w:rsid w:val="00A30C98"/>
    <w:rsid w:val="00A31F1C"/>
    <w:rsid w:val="00A33FC1"/>
    <w:rsid w:val="00A341D1"/>
    <w:rsid w:val="00A36309"/>
    <w:rsid w:val="00A376D7"/>
    <w:rsid w:val="00A37E9E"/>
    <w:rsid w:val="00A41279"/>
    <w:rsid w:val="00A41A18"/>
    <w:rsid w:val="00A422E4"/>
    <w:rsid w:val="00A42B2F"/>
    <w:rsid w:val="00A460F3"/>
    <w:rsid w:val="00A50E8D"/>
    <w:rsid w:val="00A52A35"/>
    <w:rsid w:val="00A52DA2"/>
    <w:rsid w:val="00A53F94"/>
    <w:rsid w:val="00A5659A"/>
    <w:rsid w:val="00A6285D"/>
    <w:rsid w:val="00A66385"/>
    <w:rsid w:val="00A66EB9"/>
    <w:rsid w:val="00A7046C"/>
    <w:rsid w:val="00A7289F"/>
    <w:rsid w:val="00A74009"/>
    <w:rsid w:val="00A756E0"/>
    <w:rsid w:val="00A80D8F"/>
    <w:rsid w:val="00A83B89"/>
    <w:rsid w:val="00A854BB"/>
    <w:rsid w:val="00A86248"/>
    <w:rsid w:val="00A87A44"/>
    <w:rsid w:val="00A90E5B"/>
    <w:rsid w:val="00A9113A"/>
    <w:rsid w:val="00A92C3A"/>
    <w:rsid w:val="00A943A5"/>
    <w:rsid w:val="00A97A3A"/>
    <w:rsid w:val="00AA0E70"/>
    <w:rsid w:val="00AA290E"/>
    <w:rsid w:val="00AA3020"/>
    <w:rsid w:val="00AA5B72"/>
    <w:rsid w:val="00AA64EF"/>
    <w:rsid w:val="00AA6673"/>
    <w:rsid w:val="00AA6DB2"/>
    <w:rsid w:val="00AA74BC"/>
    <w:rsid w:val="00AB130D"/>
    <w:rsid w:val="00AB20F5"/>
    <w:rsid w:val="00AB7E8C"/>
    <w:rsid w:val="00AC1065"/>
    <w:rsid w:val="00AC1AEA"/>
    <w:rsid w:val="00AC4281"/>
    <w:rsid w:val="00AC6AB3"/>
    <w:rsid w:val="00AC6E86"/>
    <w:rsid w:val="00AC7B07"/>
    <w:rsid w:val="00AD0011"/>
    <w:rsid w:val="00AD1B5F"/>
    <w:rsid w:val="00AD24AF"/>
    <w:rsid w:val="00AD63D8"/>
    <w:rsid w:val="00AD7040"/>
    <w:rsid w:val="00AE0969"/>
    <w:rsid w:val="00AE0D54"/>
    <w:rsid w:val="00AE2AC1"/>
    <w:rsid w:val="00AE5D32"/>
    <w:rsid w:val="00AE6A16"/>
    <w:rsid w:val="00AE76EB"/>
    <w:rsid w:val="00AE7C11"/>
    <w:rsid w:val="00AF0731"/>
    <w:rsid w:val="00AF3BEB"/>
    <w:rsid w:val="00AF3C93"/>
    <w:rsid w:val="00AF3FE1"/>
    <w:rsid w:val="00AF44B2"/>
    <w:rsid w:val="00AF68CE"/>
    <w:rsid w:val="00AF692A"/>
    <w:rsid w:val="00B018E8"/>
    <w:rsid w:val="00B03701"/>
    <w:rsid w:val="00B045D4"/>
    <w:rsid w:val="00B0660B"/>
    <w:rsid w:val="00B07DED"/>
    <w:rsid w:val="00B112AC"/>
    <w:rsid w:val="00B11AEE"/>
    <w:rsid w:val="00B214E3"/>
    <w:rsid w:val="00B239A3"/>
    <w:rsid w:val="00B325D5"/>
    <w:rsid w:val="00B332CD"/>
    <w:rsid w:val="00B35B1D"/>
    <w:rsid w:val="00B362F9"/>
    <w:rsid w:val="00B3782A"/>
    <w:rsid w:val="00B407BB"/>
    <w:rsid w:val="00B420F1"/>
    <w:rsid w:val="00B42EB5"/>
    <w:rsid w:val="00B4306B"/>
    <w:rsid w:val="00B430A4"/>
    <w:rsid w:val="00B43D8A"/>
    <w:rsid w:val="00B533B4"/>
    <w:rsid w:val="00B534BE"/>
    <w:rsid w:val="00B5620B"/>
    <w:rsid w:val="00B5779D"/>
    <w:rsid w:val="00B60516"/>
    <w:rsid w:val="00B628A4"/>
    <w:rsid w:val="00B65EAA"/>
    <w:rsid w:val="00B67DC6"/>
    <w:rsid w:val="00B719DE"/>
    <w:rsid w:val="00B73879"/>
    <w:rsid w:val="00B743F1"/>
    <w:rsid w:val="00B74631"/>
    <w:rsid w:val="00B80EBA"/>
    <w:rsid w:val="00B81FFC"/>
    <w:rsid w:val="00B84B36"/>
    <w:rsid w:val="00B85047"/>
    <w:rsid w:val="00B870FB"/>
    <w:rsid w:val="00B9222B"/>
    <w:rsid w:val="00B94518"/>
    <w:rsid w:val="00B960F1"/>
    <w:rsid w:val="00B96405"/>
    <w:rsid w:val="00BA6FA2"/>
    <w:rsid w:val="00BA729B"/>
    <w:rsid w:val="00BB056B"/>
    <w:rsid w:val="00BB4D4C"/>
    <w:rsid w:val="00BB79E6"/>
    <w:rsid w:val="00BC08C4"/>
    <w:rsid w:val="00BC24C6"/>
    <w:rsid w:val="00BC2CF1"/>
    <w:rsid w:val="00BC5385"/>
    <w:rsid w:val="00BC5AA6"/>
    <w:rsid w:val="00BC6898"/>
    <w:rsid w:val="00BD200C"/>
    <w:rsid w:val="00BD4DB6"/>
    <w:rsid w:val="00BD556C"/>
    <w:rsid w:val="00BD5EF0"/>
    <w:rsid w:val="00BD60A5"/>
    <w:rsid w:val="00BE0FAF"/>
    <w:rsid w:val="00BE1844"/>
    <w:rsid w:val="00BE23AD"/>
    <w:rsid w:val="00BE398B"/>
    <w:rsid w:val="00BE39E7"/>
    <w:rsid w:val="00BE39F0"/>
    <w:rsid w:val="00BE4E8D"/>
    <w:rsid w:val="00BE70B7"/>
    <w:rsid w:val="00BF1649"/>
    <w:rsid w:val="00BF7592"/>
    <w:rsid w:val="00C0037B"/>
    <w:rsid w:val="00C00A0B"/>
    <w:rsid w:val="00C03C4E"/>
    <w:rsid w:val="00C04798"/>
    <w:rsid w:val="00C05313"/>
    <w:rsid w:val="00C11EAA"/>
    <w:rsid w:val="00C1447B"/>
    <w:rsid w:val="00C154CA"/>
    <w:rsid w:val="00C15852"/>
    <w:rsid w:val="00C22622"/>
    <w:rsid w:val="00C2511F"/>
    <w:rsid w:val="00C25EFF"/>
    <w:rsid w:val="00C27A03"/>
    <w:rsid w:val="00C27AAD"/>
    <w:rsid w:val="00C27B73"/>
    <w:rsid w:val="00C3126F"/>
    <w:rsid w:val="00C32382"/>
    <w:rsid w:val="00C32A84"/>
    <w:rsid w:val="00C3301C"/>
    <w:rsid w:val="00C331BD"/>
    <w:rsid w:val="00C3334F"/>
    <w:rsid w:val="00C35F89"/>
    <w:rsid w:val="00C36406"/>
    <w:rsid w:val="00C406B3"/>
    <w:rsid w:val="00C412B2"/>
    <w:rsid w:val="00C41FCA"/>
    <w:rsid w:val="00C4391B"/>
    <w:rsid w:val="00C45FEA"/>
    <w:rsid w:val="00C466F4"/>
    <w:rsid w:val="00C4734E"/>
    <w:rsid w:val="00C477ED"/>
    <w:rsid w:val="00C513D3"/>
    <w:rsid w:val="00C51A46"/>
    <w:rsid w:val="00C55F4F"/>
    <w:rsid w:val="00C60D1C"/>
    <w:rsid w:val="00C679B2"/>
    <w:rsid w:val="00C70D64"/>
    <w:rsid w:val="00C71B61"/>
    <w:rsid w:val="00C72C85"/>
    <w:rsid w:val="00C7306B"/>
    <w:rsid w:val="00C749C3"/>
    <w:rsid w:val="00C75ADB"/>
    <w:rsid w:val="00C8010C"/>
    <w:rsid w:val="00C80CD4"/>
    <w:rsid w:val="00C80F19"/>
    <w:rsid w:val="00C845D8"/>
    <w:rsid w:val="00C8605F"/>
    <w:rsid w:val="00C862EC"/>
    <w:rsid w:val="00C875B0"/>
    <w:rsid w:val="00C93F65"/>
    <w:rsid w:val="00CA3C49"/>
    <w:rsid w:val="00CA5B27"/>
    <w:rsid w:val="00CA5FC3"/>
    <w:rsid w:val="00CA681F"/>
    <w:rsid w:val="00CB1A50"/>
    <w:rsid w:val="00CB7C03"/>
    <w:rsid w:val="00CC4423"/>
    <w:rsid w:val="00CC4F70"/>
    <w:rsid w:val="00CC6528"/>
    <w:rsid w:val="00CD1755"/>
    <w:rsid w:val="00CD3957"/>
    <w:rsid w:val="00CD3FAC"/>
    <w:rsid w:val="00CD73DE"/>
    <w:rsid w:val="00CD7606"/>
    <w:rsid w:val="00CE0100"/>
    <w:rsid w:val="00CE1553"/>
    <w:rsid w:val="00CE4444"/>
    <w:rsid w:val="00CE4803"/>
    <w:rsid w:val="00CE6FBB"/>
    <w:rsid w:val="00CF0673"/>
    <w:rsid w:val="00CF3208"/>
    <w:rsid w:val="00CF69B0"/>
    <w:rsid w:val="00CF71A1"/>
    <w:rsid w:val="00D03489"/>
    <w:rsid w:val="00D03B2B"/>
    <w:rsid w:val="00D11B05"/>
    <w:rsid w:val="00D11B3B"/>
    <w:rsid w:val="00D14133"/>
    <w:rsid w:val="00D15F48"/>
    <w:rsid w:val="00D16670"/>
    <w:rsid w:val="00D20D96"/>
    <w:rsid w:val="00D21A1F"/>
    <w:rsid w:val="00D23C19"/>
    <w:rsid w:val="00D27C25"/>
    <w:rsid w:val="00D30489"/>
    <w:rsid w:val="00D312DD"/>
    <w:rsid w:val="00D360D4"/>
    <w:rsid w:val="00D36200"/>
    <w:rsid w:val="00D36A69"/>
    <w:rsid w:val="00D37FE8"/>
    <w:rsid w:val="00D43159"/>
    <w:rsid w:val="00D45340"/>
    <w:rsid w:val="00D46079"/>
    <w:rsid w:val="00D46178"/>
    <w:rsid w:val="00D46A68"/>
    <w:rsid w:val="00D47C01"/>
    <w:rsid w:val="00D513AC"/>
    <w:rsid w:val="00D51EE9"/>
    <w:rsid w:val="00D52B77"/>
    <w:rsid w:val="00D52D92"/>
    <w:rsid w:val="00D5711C"/>
    <w:rsid w:val="00D6030D"/>
    <w:rsid w:val="00D60420"/>
    <w:rsid w:val="00D60EAA"/>
    <w:rsid w:val="00D62583"/>
    <w:rsid w:val="00D634B1"/>
    <w:rsid w:val="00D63C34"/>
    <w:rsid w:val="00D64CFA"/>
    <w:rsid w:val="00D676FB"/>
    <w:rsid w:val="00D67AF7"/>
    <w:rsid w:val="00D70E52"/>
    <w:rsid w:val="00D713B6"/>
    <w:rsid w:val="00D724DB"/>
    <w:rsid w:val="00D7394D"/>
    <w:rsid w:val="00D73EC1"/>
    <w:rsid w:val="00D755B1"/>
    <w:rsid w:val="00D75738"/>
    <w:rsid w:val="00D80268"/>
    <w:rsid w:val="00D8202B"/>
    <w:rsid w:val="00D8244B"/>
    <w:rsid w:val="00D848BC"/>
    <w:rsid w:val="00D917D3"/>
    <w:rsid w:val="00D925FD"/>
    <w:rsid w:val="00D928AC"/>
    <w:rsid w:val="00D92C33"/>
    <w:rsid w:val="00D936F7"/>
    <w:rsid w:val="00D94C2D"/>
    <w:rsid w:val="00D96BDE"/>
    <w:rsid w:val="00D977A8"/>
    <w:rsid w:val="00DA04A7"/>
    <w:rsid w:val="00DA2509"/>
    <w:rsid w:val="00DA2968"/>
    <w:rsid w:val="00DA3C97"/>
    <w:rsid w:val="00DA5C16"/>
    <w:rsid w:val="00DA6B2E"/>
    <w:rsid w:val="00DA7220"/>
    <w:rsid w:val="00DB1809"/>
    <w:rsid w:val="00DB24A6"/>
    <w:rsid w:val="00DB4105"/>
    <w:rsid w:val="00DB430D"/>
    <w:rsid w:val="00DB46AC"/>
    <w:rsid w:val="00DB4BBE"/>
    <w:rsid w:val="00DB5D9A"/>
    <w:rsid w:val="00DB651D"/>
    <w:rsid w:val="00DB7747"/>
    <w:rsid w:val="00DC13D9"/>
    <w:rsid w:val="00DC15EC"/>
    <w:rsid w:val="00DC19EF"/>
    <w:rsid w:val="00DC1C59"/>
    <w:rsid w:val="00DC30E3"/>
    <w:rsid w:val="00DC7D70"/>
    <w:rsid w:val="00DD00B4"/>
    <w:rsid w:val="00DD0394"/>
    <w:rsid w:val="00DD07D0"/>
    <w:rsid w:val="00DD11BA"/>
    <w:rsid w:val="00DD25E4"/>
    <w:rsid w:val="00DD32A4"/>
    <w:rsid w:val="00DD5424"/>
    <w:rsid w:val="00DD613A"/>
    <w:rsid w:val="00DD648A"/>
    <w:rsid w:val="00DD6AAE"/>
    <w:rsid w:val="00DE083C"/>
    <w:rsid w:val="00DE16E1"/>
    <w:rsid w:val="00DE306E"/>
    <w:rsid w:val="00DE3DD6"/>
    <w:rsid w:val="00DE6212"/>
    <w:rsid w:val="00DF0FCA"/>
    <w:rsid w:val="00DF3CCC"/>
    <w:rsid w:val="00DF3EF9"/>
    <w:rsid w:val="00DF51FD"/>
    <w:rsid w:val="00DF6011"/>
    <w:rsid w:val="00E05A33"/>
    <w:rsid w:val="00E073F0"/>
    <w:rsid w:val="00E120EC"/>
    <w:rsid w:val="00E14D44"/>
    <w:rsid w:val="00E171B4"/>
    <w:rsid w:val="00E261AF"/>
    <w:rsid w:val="00E26453"/>
    <w:rsid w:val="00E27C07"/>
    <w:rsid w:val="00E3312D"/>
    <w:rsid w:val="00E336FF"/>
    <w:rsid w:val="00E34D3F"/>
    <w:rsid w:val="00E40ED4"/>
    <w:rsid w:val="00E45E67"/>
    <w:rsid w:val="00E5119E"/>
    <w:rsid w:val="00E55573"/>
    <w:rsid w:val="00E5602C"/>
    <w:rsid w:val="00E60C3E"/>
    <w:rsid w:val="00E70D13"/>
    <w:rsid w:val="00E71E52"/>
    <w:rsid w:val="00E75059"/>
    <w:rsid w:val="00E7651C"/>
    <w:rsid w:val="00E765B6"/>
    <w:rsid w:val="00E776AC"/>
    <w:rsid w:val="00E77AFF"/>
    <w:rsid w:val="00E77B5E"/>
    <w:rsid w:val="00E8283B"/>
    <w:rsid w:val="00E833B9"/>
    <w:rsid w:val="00E8464F"/>
    <w:rsid w:val="00E850E7"/>
    <w:rsid w:val="00E85A33"/>
    <w:rsid w:val="00E85C64"/>
    <w:rsid w:val="00E91526"/>
    <w:rsid w:val="00E9451A"/>
    <w:rsid w:val="00E97EEC"/>
    <w:rsid w:val="00EA3B20"/>
    <w:rsid w:val="00EA53C1"/>
    <w:rsid w:val="00EA5C14"/>
    <w:rsid w:val="00EB1EEA"/>
    <w:rsid w:val="00EB3B29"/>
    <w:rsid w:val="00EB4BA2"/>
    <w:rsid w:val="00EB770B"/>
    <w:rsid w:val="00EC2ADF"/>
    <w:rsid w:val="00EC4EFA"/>
    <w:rsid w:val="00EC60F5"/>
    <w:rsid w:val="00ED2166"/>
    <w:rsid w:val="00ED606D"/>
    <w:rsid w:val="00ED6C88"/>
    <w:rsid w:val="00ED6F6A"/>
    <w:rsid w:val="00EE0308"/>
    <w:rsid w:val="00EE06AF"/>
    <w:rsid w:val="00EE11CB"/>
    <w:rsid w:val="00EE1A16"/>
    <w:rsid w:val="00EE1F9B"/>
    <w:rsid w:val="00EE2D39"/>
    <w:rsid w:val="00EE3F77"/>
    <w:rsid w:val="00EE585E"/>
    <w:rsid w:val="00EE5920"/>
    <w:rsid w:val="00EF0324"/>
    <w:rsid w:val="00EF1D2B"/>
    <w:rsid w:val="00EF35CE"/>
    <w:rsid w:val="00EF490B"/>
    <w:rsid w:val="00EF70D3"/>
    <w:rsid w:val="00F001BF"/>
    <w:rsid w:val="00F016D4"/>
    <w:rsid w:val="00F01D5C"/>
    <w:rsid w:val="00F02107"/>
    <w:rsid w:val="00F05311"/>
    <w:rsid w:val="00F10406"/>
    <w:rsid w:val="00F1071E"/>
    <w:rsid w:val="00F11DA8"/>
    <w:rsid w:val="00F1263A"/>
    <w:rsid w:val="00F13908"/>
    <w:rsid w:val="00F13CE9"/>
    <w:rsid w:val="00F14C9B"/>
    <w:rsid w:val="00F160B7"/>
    <w:rsid w:val="00F2059F"/>
    <w:rsid w:val="00F20AC7"/>
    <w:rsid w:val="00F21754"/>
    <w:rsid w:val="00F25A13"/>
    <w:rsid w:val="00F261AF"/>
    <w:rsid w:val="00F274B2"/>
    <w:rsid w:val="00F27772"/>
    <w:rsid w:val="00F27AD7"/>
    <w:rsid w:val="00F27DF5"/>
    <w:rsid w:val="00F310E5"/>
    <w:rsid w:val="00F319D2"/>
    <w:rsid w:val="00F328BC"/>
    <w:rsid w:val="00F33A96"/>
    <w:rsid w:val="00F351D3"/>
    <w:rsid w:val="00F412E5"/>
    <w:rsid w:val="00F413A7"/>
    <w:rsid w:val="00F42774"/>
    <w:rsid w:val="00F448BA"/>
    <w:rsid w:val="00F47352"/>
    <w:rsid w:val="00F5074E"/>
    <w:rsid w:val="00F5287F"/>
    <w:rsid w:val="00F53B41"/>
    <w:rsid w:val="00F60CDE"/>
    <w:rsid w:val="00F639D5"/>
    <w:rsid w:val="00F64B53"/>
    <w:rsid w:val="00F64BC1"/>
    <w:rsid w:val="00F6596E"/>
    <w:rsid w:val="00F712F0"/>
    <w:rsid w:val="00F71697"/>
    <w:rsid w:val="00F77420"/>
    <w:rsid w:val="00F808EB"/>
    <w:rsid w:val="00F81730"/>
    <w:rsid w:val="00F8209B"/>
    <w:rsid w:val="00F84CEF"/>
    <w:rsid w:val="00F860E7"/>
    <w:rsid w:val="00F903BC"/>
    <w:rsid w:val="00F94F48"/>
    <w:rsid w:val="00F966BE"/>
    <w:rsid w:val="00F96D9E"/>
    <w:rsid w:val="00FA0BD4"/>
    <w:rsid w:val="00FA2DB6"/>
    <w:rsid w:val="00FA4645"/>
    <w:rsid w:val="00FA49AD"/>
    <w:rsid w:val="00FA5639"/>
    <w:rsid w:val="00FA7897"/>
    <w:rsid w:val="00FA7E39"/>
    <w:rsid w:val="00FB0F11"/>
    <w:rsid w:val="00FB62F0"/>
    <w:rsid w:val="00FB6DA5"/>
    <w:rsid w:val="00FB6EBF"/>
    <w:rsid w:val="00FB78CD"/>
    <w:rsid w:val="00FC51A2"/>
    <w:rsid w:val="00FC5C6C"/>
    <w:rsid w:val="00FC7648"/>
    <w:rsid w:val="00FD018C"/>
    <w:rsid w:val="00FD1742"/>
    <w:rsid w:val="00FD34EB"/>
    <w:rsid w:val="00FD61CA"/>
    <w:rsid w:val="00FD626C"/>
    <w:rsid w:val="00FE2B1E"/>
    <w:rsid w:val="00FE50F7"/>
    <w:rsid w:val="00FE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4479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E18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C53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53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4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944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794479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rsid w:val="007944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94479"/>
    <w:rPr>
      <w:rFonts w:cs="Times New Roman"/>
    </w:rPr>
  </w:style>
  <w:style w:type="character" w:styleId="a7">
    <w:name w:val="Hyperlink"/>
    <w:basedOn w:val="a0"/>
    <w:rsid w:val="00794479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94479"/>
    <w:rPr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794479"/>
    <w:pPr>
      <w:ind w:left="720"/>
    </w:pPr>
  </w:style>
  <w:style w:type="paragraph" w:customStyle="1" w:styleId="CharChar">
    <w:name w:val="Char Char"/>
    <w:basedOn w:val="a"/>
    <w:autoRedefine/>
    <w:rsid w:val="00DB4BBE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BE18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64561C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637766"/>
    <w:rPr>
      <w:color w:val="106BBE"/>
    </w:rPr>
  </w:style>
  <w:style w:type="paragraph" w:styleId="ab">
    <w:name w:val="footer"/>
    <w:basedOn w:val="a"/>
    <w:link w:val="ac"/>
    <w:uiPriority w:val="99"/>
    <w:rsid w:val="003040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4030"/>
    <w:rPr>
      <w:sz w:val="24"/>
      <w:szCs w:val="24"/>
    </w:rPr>
  </w:style>
  <w:style w:type="table" w:styleId="ad">
    <w:name w:val="Table Grid"/>
    <w:basedOn w:val="a1"/>
    <w:rsid w:val="00167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F11DA8"/>
    <w:pPr>
      <w:ind w:left="720"/>
      <w:contextualSpacing/>
    </w:pPr>
  </w:style>
  <w:style w:type="character" w:customStyle="1" w:styleId="af">
    <w:name w:val="Не вступил в силу"/>
    <w:basedOn w:val="a0"/>
    <w:uiPriority w:val="99"/>
    <w:rsid w:val="00555C08"/>
    <w:rPr>
      <w:color w:val="000000"/>
      <w:shd w:val="clear" w:color="auto" w:fill="D8EDE8"/>
    </w:rPr>
  </w:style>
  <w:style w:type="character" w:styleId="af0">
    <w:name w:val="Placeholder Text"/>
    <w:basedOn w:val="a0"/>
    <w:uiPriority w:val="99"/>
    <w:semiHidden/>
    <w:rsid w:val="00651B8B"/>
    <w:rPr>
      <w:color w:val="808080"/>
    </w:rPr>
  </w:style>
  <w:style w:type="character" w:customStyle="1" w:styleId="30">
    <w:name w:val="Заголовок 3 Знак"/>
    <w:basedOn w:val="a0"/>
    <w:link w:val="3"/>
    <w:rsid w:val="005C537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53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caption"/>
    <w:basedOn w:val="a"/>
    <w:next w:val="a"/>
    <w:uiPriority w:val="99"/>
    <w:qFormat/>
    <w:rsid w:val="005C5374"/>
    <w:pPr>
      <w:jc w:val="center"/>
    </w:pPr>
    <w:rPr>
      <w:b/>
      <w:sz w:val="32"/>
      <w:szCs w:val="20"/>
    </w:rPr>
  </w:style>
  <w:style w:type="character" w:customStyle="1" w:styleId="10">
    <w:name w:val="Заголовок 1 Знак"/>
    <w:link w:val="1"/>
    <w:rsid w:val="00E8464F"/>
    <w:rPr>
      <w:sz w:val="28"/>
      <w:szCs w:val="28"/>
    </w:rPr>
  </w:style>
  <w:style w:type="character" w:customStyle="1" w:styleId="8">
    <w:name w:val="Заголовок №8_"/>
    <w:link w:val="80"/>
    <w:rsid w:val="00E8464F"/>
    <w:rPr>
      <w:sz w:val="28"/>
      <w:szCs w:val="28"/>
      <w:shd w:val="clear" w:color="auto" w:fill="FFFFFF"/>
    </w:rPr>
  </w:style>
  <w:style w:type="character" w:customStyle="1" w:styleId="af2">
    <w:name w:val="Основной текст_"/>
    <w:link w:val="22"/>
    <w:rsid w:val="00E8464F"/>
    <w:rPr>
      <w:sz w:val="28"/>
      <w:szCs w:val="28"/>
      <w:shd w:val="clear" w:color="auto" w:fill="FFFFFF"/>
    </w:rPr>
  </w:style>
  <w:style w:type="character" w:customStyle="1" w:styleId="af3">
    <w:name w:val="Колонтитул_"/>
    <w:link w:val="af4"/>
    <w:rsid w:val="00E8464F"/>
    <w:rPr>
      <w:shd w:val="clear" w:color="auto" w:fill="FFFFFF"/>
    </w:rPr>
  </w:style>
  <w:style w:type="character" w:customStyle="1" w:styleId="12pt">
    <w:name w:val="Колонтитул + 12 pt"/>
    <w:rsid w:val="00E8464F"/>
    <w:rPr>
      <w:rFonts w:eastAsia="Times New Roman"/>
      <w:spacing w:val="0"/>
      <w:sz w:val="24"/>
      <w:szCs w:val="24"/>
      <w:shd w:val="clear" w:color="auto" w:fill="FFFFFF"/>
    </w:rPr>
  </w:style>
  <w:style w:type="paragraph" w:customStyle="1" w:styleId="80">
    <w:name w:val="Заголовок №8"/>
    <w:basedOn w:val="a"/>
    <w:link w:val="8"/>
    <w:rsid w:val="00E8464F"/>
    <w:pPr>
      <w:shd w:val="clear" w:color="auto" w:fill="FFFFFF"/>
      <w:spacing w:before="660" w:line="317" w:lineRule="exact"/>
      <w:ind w:hanging="4300"/>
      <w:outlineLvl w:val="7"/>
    </w:pPr>
    <w:rPr>
      <w:sz w:val="28"/>
      <w:szCs w:val="28"/>
    </w:rPr>
  </w:style>
  <w:style w:type="paragraph" w:customStyle="1" w:styleId="22">
    <w:name w:val="Основной текст22"/>
    <w:basedOn w:val="a"/>
    <w:link w:val="af2"/>
    <w:rsid w:val="00E8464F"/>
    <w:pPr>
      <w:shd w:val="clear" w:color="auto" w:fill="FFFFFF"/>
      <w:spacing w:before="300" w:line="360" w:lineRule="exact"/>
      <w:ind w:hanging="4320"/>
      <w:jc w:val="both"/>
    </w:pPr>
    <w:rPr>
      <w:sz w:val="28"/>
      <w:szCs w:val="28"/>
    </w:rPr>
  </w:style>
  <w:style w:type="paragraph" w:customStyle="1" w:styleId="af4">
    <w:name w:val="Колонтитул"/>
    <w:basedOn w:val="a"/>
    <w:link w:val="af3"/>
    <w:rsid w:val="00E8464F"/>
    <w:pPr>
      <w:shd w:val="clear" w:color="auto" w:fill="FFFFFF"/>
    </w:pPr>
    <w:rPr>
      <w:sz w:val="20"/>
      <w:szCs w:val="20"/>
    </w:rPr>
  </w:style>
  <w:style w:type="paragraph" w:styleId="af5">
    <w:name w:val="footnote text"/>
    <w:basedOn w:val="a"/>
    <w:link w:val="af6"/>
    <w:uiPriority w:val="99"/>
    <w:rsid w:val="00E8464F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E8464F"/>
  </w:style>
  <w:style w:type="character" w:styleId="af7">
    <w:name w:val="footnote reference"/>
    <w:uiPriority w:val="99"/>
    <w:rsid w:val="00E8464F"/>
    <w:rPr>
      <w:vertAlign w:val="superscript"/>
    </w:rPr>
  </w:style>
  <w:style w:type="character" w:customStyle="1" w:styleId="a9">
    <w:name w:val="Текст выноски Знак"/>
    <w:link w:val="a8"/>
    <w:uiPriority w:val="99"/>
    <w:semiHidden/>
    <w:rsid w:val="00E8464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464F"/>
  </w:style>
  <w:style w:type="paragraph" w:customStyle="1" w:styleId="2-">
    <w:name w:val="2-"/>
    <w:basedOn w:val="a"/>
    <w:rsid w:val="00E8464F"/>
    <w:pPr>
      <w:spacing w:before="100" w:beforeAutospacing="1" w:after="100" w:afterAutospacing="1"/>
    </w:pPr>
  </w:style>
  <w:style w:type="paragraph" w:customStyle="1" w:styleId="af8">
    <w:name w:val="Прижатый влево"/>
    <w:basedOn w:val="a"/>
    <w:next w:val="a"/>
    <w:uiPriority w:val="99"/>
    <w:rsid w:val="003607F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4479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E18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C53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53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4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944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794479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rsid w:val="007944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94479"/>
    <w:rPr>
      <w:rFonts w:cs="Times New Roman"/>
    </w:rPr>
  </w:style>
  <w:style w:type="character" w:styleId="a7">
    <w:name w:val="Hyperlink"/>
    <w:basedOn w:val="a0"/>
    <w:rsid w:val="00794479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94479"/>
    <w:rPr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794479"/>
    <w:pPr>
      <w:ind w:left="720"/>
    </w:pPr>
  </w:style>
  <w:style w:type="paragraph" w:customStyle="1" w:styleId="CharChar">
    <w:name w:val="Char Char"/>
    <w:basedOn w:val="a"/>
    <w:autoRedefine/>
    <w:rsid w:val="00DB4BBE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BE18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64561C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637766"/>
    <w:rPr>
      <w:color w:val="106BBE"/>
    </w:rPr>
  </w:style>
  <w:style w:type="paragraph" w:styleId="ab">
    <w:name w:val="footer"/>
    <w:basedOn w:val="a"/>
    <w:link w:val="ac"/>
    <w:uiPriority w:val="99"/>
    <w:rsid w:val="003040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4030"/>
    <w:rPr>
      <w:sz w:val="24"/>
      <w:szCs w:val="24"/>
    </w:rPr>
  </w:style>
  <w:style w:type="table" w:styleId="ad">
    <w:name w:val="Table Grid"/>
    <w:basedOn w:val="a1"/>
    <w:rsid w:val="00167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F11DA8"/>
    <w:pPr>
      <w:ind w:left="720"/>
      <w:contextualSpacing/>
    </w:pPr>
  </w:style>
  <w:style w:type="character" w:customStyle="1" w:styleId="af">
    <w:name w:val="Не вступил в силу"/>
    <w:basedOn w:val="a0"/>
    <w:uiPriority w:val="99"/>
    <w:rsid w:val="00555C08"/>
    <w:rPr>
      <w:color w:val="000000"/>
      <w:shd w:val="clear" w:color="auto" w:fill="D8EDE8"/>
    </w:rPr>
  </w:style>
  <w:style w:type="character" w:styleId="af0">
    <w:name w:val="Placeholder Text"/>
    <w:basedOn w:val="a0"/>
    <w:uiPriority w:val="99"/>
    <w:semiHidden/>
    <w:rsid w:val="00651B8B"/>
    <w:rPr>
      <w:color w:val="808080"/>
    </w:rPr>
  </w:style>
  <w:style w:type="character" w:customStyle="1" w:styleId="30">
    <w:name w:val="Заголовок 3 Знак"/>
    <w:basedOn w:val="a0"/>
    <w:link w:val="3"/>
    <w:rsid w:val="005C537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53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caption"/>
    <w:basedOn w:val="a"/>
    <w:next w:val="a"/>
    <w:uiPriority w:val="99"/>
    <w:qFormat/>
    <w:rsid w:val="005C5374"/>
    <w:pPr>
      <w:jc w:val="center"/>
    </w:pPr>
    <w:rPr>
      <w:b/>
      <w:sz w:val="32"/>
      <w:szCs w:val="20"/>
    </w:rPr>
  </w:style>
  <w:style w:type="character" w:customStyle="1" w:styleId="10">
    <w:name w:val="Заголовок 1 Знак"/>
    <w:link w:val="1"/>
    <w:rsid w:val="00E8464F"/>
    <w:rPr>
      <w:sz w:val="28"/>
      <w:szCs w:val="28"/>
    </w:rPr>
  </w:style>
  <w:style w:type="character" w:customStyle="1" w:styleId="8">
    <w:name w:val="Заголовок №8_"/>
    <w:link w:val="80"/>
    <w:rsid w:val="00E8464F"/>
    <w:rPr>
      <w:sz w:val="28"/>
      <w:szCs w:val="28"/>
      <w:shd w:val="clear" w:color="auto" w:fill="FFFFFF"/>
    </w:rPr>
  </w:style>
  <w:style w:type="character" w:customStyle="1" w:styleId="af2">
    <w:name w:val="Основной текст_"/>
    <w:link w:val="22"/>
    <w:rsid w:val="00E8464F"/>
    <w:rPr>
      <w:sz w:val="28"/>
      <w:szCs w:val="28"/>
      <w:shd w:val="clear" w:color="auto" w:fill="FFFFFF"/>
    </w:rPr>
  </w:style>
  <w:style w:type="character" w:customStyle="1" w:styleId="af3">
    <w:name w:val="Колонтитул_"/>
    <w:link w:val="af4"/>
    <w:rsid w:val="00E8464F"/>
    <w:rPr>
      <w:shd w:val="clear" w:color="auto" w:fill="FFFFFF"/>
    </w:rPr>
  </w:style>
  <w:style w:type="character" w:customStyle="1" w:styleId="12pt">
    <w:name w:val="Колонтитул + 12 pt"/>
    <w:rsid w:val="00E8464F"/>
    <w:rPr>
      <w:rFonts w:eastAsia="Times New Roman"/>
      <w:spacing w:val="0"/>
      <w:sz w:val="24"/>
      <w:szCs w:val="24"/>
      <w:shd w:val="clear" w:color="auto" w:fill="FFFFFF"/>
    </w:rPr>
  </w:style>
  <w:style w:type="paragraph" w:customStyle="1" w:styleId="80">
    <w:name w:val="Заголовок №8"/>
    <w:basedOn w:val="a"/>
    <w:link w:val="8"/>
    <w:rsid w:val="00E8464F"/>
    <w:pPr>
      <w:shd w:val="clear" w:color="auto" w:fill="FFFFFF"/>
      <w:spacing w:before="660" w:line="317" w:lineRule="exact"/>
      <w:ind w:hanging="4300"/>
      <w:outlineLvl w:val="7"/>
    </w:pPr>
    <w:rPr>
      <w:sz w:val="28"/>
      <w:szCs w:val="28"/>
    </w:rPr>
  </w:style>
  <w:style w:type="paragraph" w:customStyle="1" w:styleId="22">
    <w:name w:val="Основной текст22"/>
    <w:basedOn w:val="a"/>
    <w:link w:val="af2"/>
    <w:rsid w:val="00E8464F"/>
    <w:pPr>
      <w:shd w:val="clear" w:color="auto" w:fill="FFFFFF"/>
      <w:spacing w:before="300" w:line="360" w:lineRule="exact"/>
      <w:ind w:hanging="4320"/>
      <w:jc w:val="both"/>
    </w:pPr>
    <w:rPr>
      <w:sz w:val="28"/>
      <w:szCs w:val="28"/>
    </w:rPr>
  </w:style>
  <w:style w:type="paragraph" w:customStyle="1" w:styleId="af4">
    <w:name w:val="Колонтитул"/>
    <w:basedOn w:val="a"/>
    <w:link w:val="af3"/>
    <w:rsid w:val="00E8464F"/>
    <w:pPr>
      <w:shd w:val="clear" w:color="auto" w:fill="FFFFFF"/>
    </w:pPr>
    <w:rPr>
      <w:sz w:val="20"/>
      <w:szCs w:val="20"/>
    </w:rPr>
  </w:style>
  <w:style w:type="paragraph" w:styleId="af5">
    <w:name w:val="footnote text"/>
    <w:basedOn w:val="a"/>
    <w:link w:val="af6"/>
    <w:uiPriority w:val="99"/>
    <w:rsid w:val="00E8464F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E8464F"/>
  </w:style>
  <w:style w:type="character" w:styleId="af7">
    <w:name w:val="footnote reference"/>
    <w:uiPriority w:val="99"/>
    <w:rsid w:val="00E8464F"/>
    <w:rPr>
      <w:vertAlign w:val="superscript"/>
    </w:rPr>
  </w:style>
  <w:style w:type="character" w:customStyle="1" w:styleId="a9">
    <w:name w:val="Текст выноски Знак"/>
    <w:link w:val="a8"/>
    <w:uiPriority w:val="99"/>
    <w:semiHidden/>
    <w:rsid w:val="00E8464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464F"/>
  </w:style>
  <w:style w:type="paragraph" w:customStyle="1" w:styleId="2-">
    <w:name w:val="2-"/>
    <w:basedOn w:val="a"/>
    <w:rsid w:val="00E8464F"/>
    <w:pPr>
      <w:spacing w:before="100" w:beforeAutospacing="1" w:after="100" w:afterAutospacing="1"/>
    </w:pPr>
  </w:style>
  <w:style w:type="paragraph" w:customStyle="1" w:styleId="af8">
    <w:name w:val="Прижатый влево"/>
    <w:basedOn w:val="a"/>
    <w:next w:val="a"/>
    <w:uiPriority w:val="99"/>
    <w:rsid w:val="003607F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5.jpeg"/><Relationship Id="rId14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5FFEF-B505-45F6-B1B9-E20352D06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vt:lpstr>
    </vt:vector>
  </TitlesOfParts>
  <Company>МБ</Company>
  <LinksUpToDate>false</LinksUpToDate>
  <CharactersWithSpaces>20053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dc:title>
  <dc:creator>Тарасова</dc:creator>
  <cp:lastModifiedBy>1</cp:lastModifiedBy>
  <cp:revision>2</cp:revision>
  <cp:lastPrinted>2017-04-03T06:39:00Z</cp:lastPrinted>
  <dcterms:created xsi:type="dcterms:W3CDTF">2017-04-03T06:40:00Z</dcterms:created>
  <dcterms:modified xsi:type="dcterms:W3CDTF">2017-04-03T06:40:00Z</dcterms:modified>
</cp:coreProperties>
</file>